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399" w:rsidRDefault="007C1399" w:rsidP="00394986">
      <w:pPr>
        <w:pStyle w:val="Defaul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6" type="#_x0000_t75" style="position:absolute;margin-left:-9pt;margin-top:-38.55pt;width:478.95pt;height:117.05pt;z-index:251658240;visibility:visible;mso-wrap-distance-left:0;mso-wrap-distance-right:0" filled="t">
            <v:imagedata r:id="rId7" o:title=""/>
            <w10:wrap type="square" side="largest"/>
          </v:shape>
        </w:pict>
      </w:r>
    </w:p>
    <w:p w:rsidR="007C1399" w:rsidRDefault="007C1399" w:rsidP="00394986">
      <w:pPr>
        <w:pStyle w:val="Defaul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KUPNÍ SMLOUVA</w:t>
      </w:r>
    </w:p>
    <w:p w:rsidR="007C1399" w:rsidRPr="00394986" w:rsidRDefault="007C1399" w:rsidP="00394986">
      <w:pPr>
        <w:pStyle w:val="Default"/>
        <w:jc w:val="center"/>
        <w:rPr>
          <w:b/>
          <w:sz w:val="32"/>
          <w:szCs w:val="32"/>
        </w:rPr>
      </w:pPr>
    </w:p>
    <w:p w:rsidR="007C1399" w:rsidRDefault="007C1399" w:rsidP="00E46D72">
      <w:pPr>
        <w:jc w:val="center"/>
        <w:rPr>
          <w:sz w:val="24"/>
        </w:rPr>
      </w:pPr>
      <w:r>
        <w:rPr>
          <w:sz w:val="24"/>
        </w:rPr>
        <w:t>Zařízení pro svařování kovů</w:t>
      </w:r>
    </w:p>
    <w:p w:rsidR="007C1399" w:rsidRPr="00E46D72" w:rsidRDefault="007C1399" w:rsidP="00E46D72">
      <w:pPr>
        <w:jc w:val="center"/>
        <w:rPr>
          <w:rFonts w:ascii="Times New Roman" w:hAnsi="Times New Roman"/>
          <w:sz w:val="28"/>
          <w:szCs w:val="22"/>
        </w:rPr>
      </w:pPr>
    </w:p>
    <w:p w:rsidR="007C1399" w:rsidRPr="000F6660" w:rsidRDefault="007C1399" w:rsidP="000A1DC2">
      <w:pPr>
        <w:jc w:val="center"/>
        <w:rPr>
          <w:rFonts w:ascii="Times New Roman" w:hAnsi="Times New Roman"/>
          <w:b/>
          <w:sz w:val="22"/>
          <w:szCs w:val="22"/>
        </w:rPr>
      </w:pPr>
      <w:r w:rsidRPr="000F6660">
        <w:rPr>
          <w:rFonts w:ascii="Times New Roman" w:hAnsi="Times New Roman"/>
          <w:b/>
          <w:sz w:val="22"/>
          <w:szCs w:val="22"/>
        </w:rPr>
        <w:t>I.</w:t>
      </w:r>
    </w:p>
    <w:p w:rsidR="007C1399" w:rsidRPr="000F6660" w:rsidRDefault="007C1399" w:rsidP="000A1DC2">
      <w:pPr>
        <w:pStyle w:val="Smlouva2"/>
        <w:spacing w:after="120"/>
        <w:rPr>
          <w:sz w:val="22"/>
          <w:szCs w:val="22"/>
        </w:rPr>
      </w:pPr>
      <w:r w:rsidRPr="000F6660">
        <w:rPr>
          <w:sz w:val="22"/>
          <w:szCs w:val="22"/>
        </w:rPr>
        <w:t>Smluvní strany</w:t>
      </w:r>
    </w:p>
    <w:p w:rsidR="007C1399" w:rsidRPr="000F6660" w:rsidRDefault="007C1399" w:rsidP="000A1DC2">
      <w:pPr>
        <w:jc w:val="center"/>
        <w:rPr>
          <w:rFonts w:ascii="Times New Roman" w:hAnsi="Times New Roman"/>
          <w:b/>
          <w:sz w:val="22"/>
          <w:szCs w:val="22"/>
        </w:rPr>
      </w:pPr>
    </w:p>
    <w:p w:rsidR="007C1399" w:rsidRDefault="007C1399" w:rsidP="00E46D72">
      <w:pPr>
        <w:numPr>
          <w:ilvl w:val="0"/>
          <w:numId w:val="7"/>
        </w:numPr>
        <w:tabs>
          <w:tab w:val="clear" w:pos="720"/>
          <w:tab w:val="num" w:pos="360"/>
          <w:tab w:val="left" w:pos="2977"/>
        </w:tabs>
        <w:spacing w:after="60"/>
        <w:ind w:hanging="720"/>
        <w:jc w:val="both"/>
        <w:rPr>
          <w:rFonts w:ascii="Times New Roman" w:hAnsi="Times New Roman"/>
          <w:b/>
          <w:bCs/>
          <w:sz w:val="22"/>
          <w:szCs w:val="22"/>
        </w:rPr>
      </w:pPr>
      <w:r w:rsidRPr="00CB2B2F">
        <w:rPr>
          <w:rFonts w:ascii="Times New Roman" w:hAnsi="Times New Roman"/>
          <w:b/>
          <w:bCs/>
          <w:sz w:val="22"/>
          <w:szCs w:val="22"/>
        </w:rPr>
        <w:t xml:space="preserve">Střední odborná škola, Frýdek-Místek, příspěvková organizace </w:t>
      </w:r>
    </w:p>
    <w:p w:rsidR="007C1399" w:rsidRPr="000F6660" w:rsidRDefault="007C1399" w:rsidP="00E46D72">
      <w:pPr>
        <w:numPr>
          <w:ilvl w:val="12"/>
          <w:numId w:val="0"/>
        </w:numPr>
        <w:tabs>
          <w:tab w:val="left" w:pos="180"/>
          <w:tab w:val="left" w:pos="2977"/>
        </w:tabs>
        <w:ind w:left="36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Se sídlem: </w:t>
      </w:r>
      <w:r w:rsidRPr="000F6660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Lískovecká 2089, 738 01 Frýdek-Místek</w:t>
      </w:r>
    </w:p>
    <w:p w:rsidR="007C1399" w:rsidRPr="000F6660" w:rsidRDefault="007C1399" w:rsidP="00E46D72">
      <w:pPr>
        <w:numPr>
          <w:ilvl w:val="12"/>
          <w:numId w:val="0"/>
        </w:numPr>
        <w:tabs>
          <w:tab w:val="left" w:pos="180"/>
          <w:tab w:val="left" w:pos="2977"/>
        </w:tabs>
        <w:ind w:left="36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Zastoupena:</w:t>
      </w:r>
      <w:r w:rsidRPr="000F6660">
        <w:rPr>
          <w:rFonts w:ascii="Times New Roman" w:hAnsi="Times New Roman"/>
          <w:sz w:val="22"/>
          <w:szCs w:val="22"/>
        </w:rPr>
        <w:tab/>
        <w:t xml:space="preserve">Ing. </w:t>
      </w:r>
      <w:r>
        <w:rPr>
          <w:rFonts w:ascii="Times New Roman" w:hAnsi="Times New Roman"/>
          <w:sz w:val="22"/>
          <w:szCs w:val="22"/>
        </w:rPr>
        <w:t xml:space="preserve">Pavlem Řezníčkem </w:t>
      </w:r>
    </w:p>
    <w:p w:rsidR="007C1399" w:rsidRPr="000F6660" w:rsidRDefault="007C1399" w:rsidP="00E46D72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IČ:</w:t>
      </w:r>
      <w:r w:rsidRPr="000F6660">
        <w:rPr>
          <w:rFonts w:ascii="Times New Roman" w:hAnsi="Times New Roman"/>
          <w:sz w:val="22"/>
          <w:szCs w:val="22"/>
        </w:rPr>
        <w:tab/>
        <w:t>00</w:t>
      </w:r>
      <w:r>
        <w:rPr>
          <w:rFonts w:ascii="Times New Roman" w:hAnsi="Times New Roman"/>
          <w:sz w:val="22"/>
          <w:szCs w:val="22"/>
        </w:rPr>
        <w:t> 844 691</w:t>
      </w:r>
    </w:p>
    <w:p w:rsidR="007C1399" w:rsidRPr="000F6660" w:rsidRDefault="007C1399" w:rsidP="00E46D72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Bankovní spojení: </w:t>
      </w:r>
      <w:r w:rsidRPr="000F6660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Komerční banka a.s.</w:t>
      </w:r>
    </w:p>
    <w:p w:rsidR="007C1399" w:rsidRPr="000F6660" w:rsidRDefault="007C1399" w:rsidP="00E46D72">
      <w:pPr>
        <w:numPr>
          <w:ilvl w:val="12"/>
          <w:numId w:val="0"/>
        </w:numPr>
        <w:tabs>
          <w:tab w:val="num" w:pos="360"/>
          <w:tab w:val="left" w:pos="2977"/>
        </w:tabs>
        <w:spacing w:after="60"/>
        <w:ind w:left="425" w:hanging="68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Číslo účtu: </w:t>
      </w:r>
      <w:r w:rsidRPr="000F6660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107-4751830257/0100</w:t>
      </w:r>
    </w:p>
    <w:p w:rsidR="007C1399" w:rsidRPr="000F6660" w:rsidRDefault="007C1399" w:rsidP="00E46D72">
      <w:pPr>
        <w:tabs>
          <w:tab w:val="left" w:pos="3815"/>
        </w:tabs>
        <w:spacing w:before="240"/>
        <w:ind w:left="419" w:hanging="62"/>
        <w:jc w:val="both"/>
        <w:rPr>
          <w:rFonts w:ascii="Times New Roman" w:hAnsi="Times New Roman"/>
          <w:iCs/>
          <w:sz w:val="22"/>
          <w:szCs w:val="22"/>
        </w:rPr>
      </w:pPr>
      <w:r w:rsidRPr="000F6660">
        <w:rPr>
          <w:rFonts w:ascii="Times New Roman" w:hAnsi="Times New Roman"/>
          <w:iCs/>
          <w:sz w:val="22"/>
          <w:szCs w:val="22"/>
        </w:rPr>
        <w:t xml:space="preserve"> (dále jen „objednatel“)</w:t>
      </w:r>
    </w:p>
    <w:p w:rsidR="007C1399" w:rsidRPr="000F6660" w:rsidRDefault="007C1399" w:rsidP="00E46D72">
      <w:pPr>
        <w:tabs>
          <w:tab w:val="left" w:pos="3691"/>
        </w:tabs>
        <w:spacing w:before="120"/>
        <w:ind w:left="357"/>
        <w:jc w:val="both"/>
        <w:rPr>
          <w:rFonts w:ascii="Times New Roman" w:hAnsi="Times New Roman"/>
          <w:i/>
          <w:sz w:val="22"/>
          <w:szCs w:val="22"/>
        </w:rPr>
      </w:pPr>
    </w:p>
    <w:p w:rsidR="007C1399" w:rsidRPr="00A3598E" w:rsidRDefault="007C1399" w:rsidP="00E46D72">
      <w:pPr>
        <w:numPr>
          <w:ilvl w:val="0"/>
          <w:numId w:val="7"/>
        </w:numPr>
        <w:tabs>
          <w:tab w:val="clear" w:pos="720"/>
          <w:tab w:val="num" w:pos="360"/>
          <w:tab w:val="left" w:pos="2977"/>
        </w:tabs>
        <w:spacing w:after="60"/>
        <w:ind w:hanging="720"/>
        <w:jc w:val="both"/>
        <w:rPr>
          <w:rFonts w:ascii="Times New Roman" w:hAnsi="Times New Roman"/>
          <w:b/>
          <w:bCs/>
          <w:sz w:val="22"/>
          <w:szCs w:val="22"/>
        </w:rPr>
      </w:pPr>
      <w:r w:rsidRPr="000F6660">
        <w:rPr>
          <w:rFonts w:ascii="Times New Roman" w:hAnsi="Times New Roman"/>
          <w:b/>
          <w:bCs/>
          <w:sz w:val="22"/>
          <w:szCs w:val="22"/>
        </w:rPr>
        <w:t>Obchodní firma</w:t>
      </w:r>
      <w:r w:rsidRPr="000F6660">
        <w:rPr>
          <w:rFonts w:ascii="Times New Roman" w:hAnsi="Times New Roman"/>
          <w:b/>
          <w:bCs/>
          <w:sz w:val="22"/>
          <w:szCs w:val="22"/>
        </w:rPr>
        <w:tab/>
      </w:r>
      <w:r w:rsidRPr="00A3598E">
        <w:rPr>
          <w:rFonts w:ascii="Times New Roman" w:hAnsi="Times New Roman"/>
          <w:b/>
          <w:bCs/>
          <w:sz w:val="22"/>
          <w:szCs w:val="22"/>
        </w:rPr>
        <w:t>………………..</w:t>
      </w:r>
    </w:p>
    <w:p w:rsidR="007C1399" w:rsidRPr="000F6660" w:rsidRDefault="007C1399" w:rsidP="00E46D7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Se sídlem: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7C1399" w:rsidRPr="000F6660" w:rsidRDefault="007C1399" w:rsidP="00E46D72">
      <w:pPr>
        <w:tabs>
          <w:tab w:val="left" w:pos="2977"/>
        </w:tabs>
        <w:ind w:left="426" w:hanging="66"/>
        <w:jc w:val="both"/>
        <w:rPr>
          <w:rFonts w:ascii="Times New Roman" w:hAnsi="Times New Roman"/>
          <w:b/>
          <w:sz w:val="22"/>
          <w:szCs w:val="22"/>
        </w:rPr>
      </w:pPr>
      <w:r w:rsidRPr="000F6660">
        <w:rPr>
          <w:rFonts w:ascii="Times New Roman" w:hAnsi="Times New Roman"/>
          <w:b/>
          <w:sz w:val="22"/>
          <w:szCs w:val="22"/>
        </w:rPr>
        <w:t>Zastoupena:</w:t>
      </w:r>
      <w:r w:rsidRPr="000F6660">
        <w:rPr>
          <w:rFonts w:ascii="Times New Roman" w:hAnsi="Times New Roman"/>
          <w:b/>
          <w:sz w:val="22"/>
          <w:szCs w:val="22"/>
        </w:rPr>
        <w:tab/>
      </w:r>
      <w:r w:rsidRPr="000F6660">
        <w:rPr>
          <w:rFonts w:ascii="Times New Roman" w:hAnsi="Times New Roman"/>
          <w:sz w:val="22"/>
          <w:szCs w:val="22"/>
        </w:rPr>
        <w:t>………………</w:t>
      </w:r>
    </w:p>
    <w:p w:rsidR="007C1399" w:rsidRPr="000F6660" w:rsidRDefault="007C1399" w:rsidP="00E46D7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IČ: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7C1399" w:rsidRPr="000F6660" w:rsidRDefault="007C1399" w:rsidP="00E46D7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DIČ: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7C1399" w:rsidRPr="000F6660" w:rsidRDefault="007C1399" w:rsidP="00E46D7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Bankovní spojení: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7C1399" w:rsidRPr="000F6660" w:rsidRDefault="007C1399" w:rsidP="00E46D7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Číslo účtu: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7C1399" w:rsidRPr="000F6660" w:rsidRDefault="007C1399" w:rsidP="00E46D72">
      <w:pPr>
        <w:tabs>
          <w:tab w:val="left" w:pos="2977"/>
        </w:tabs>
        <w:ind w:left="357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Zapsána v obchodním rejstříku vedeném ………………</w:t>
      </w:r>
    </w:p>
    <w:p w:rsidR="007C1399" w:rsidRPr="000F6660" w:rsidRDefault="007C1399" w:rsidP="00E46D72">
      <w:pPr>
        <w:tabs>
          <w:tab w:val="left" w:pos="2977"/>
        </w:tabs>
        <w:ind w:left="357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Osoba oprávněná jednat ve věcec</w:t>
      </w:r>
      <w:r>
        <w:rPr>
          <w:rFonts w:ascii="Times New Roman" w:hAnsi="Times New Roman"/>
          <w:sz w:val="22"/>
          <w:szCs w:val="22"/>
        </w:rPr>
        <w:t>h technických a realizace</w:t>
      </w:r>
      <w:r w:rsidRPr="000F6660">
        <w:rPr>
          <w:rFonts w:ascii="Times New Roman" w:hAnsi="Times New Roman"/>
          <w:sz w:val="22"/>
          <w:szCs w:val="22"/>
        </w:rPr>
        <w:t>:</w:t>
      </w:r>
    </w:p>
    <w:p w:rsidR="007C1399" w:rsidRPr="000F6660" w:rsidRDefault="007C1399" w:rsidP="00E46D72">
      <w:pPr>
        <w:tabs>
          <w:tab w:val="left" w:pos="2977"/>
        </w:tabs>
        <w:ind w:left="357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7C1399" w:rsidRPr="000F6660" w:rsidRDefault="007C1399" w:rsidP="00E46D72">
      <w:pPr>
        <w:tabs>
          <w:tab w:val="left" w:pos="2977"/>
        </w:tabs>
        <w:ind w:left="357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ab/>
        <w:t>tel.:  ………………</w:t>
      </w:r>
    </w:p>
    <w:p w:rsidR="007C1399" w:rsidRPr="000F6660" w:rsidRDefault="007C1399" w:rsidP="00E46D72">
      <w:pPr>
        <w:tabs>
          <w:tab w:val="left" w:pos="2977"/>
        </w:tabs>
        <w:ind w:left="357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ab/>
        <w:t>mail: ………………</w:t>
      </w:r>
    </w:p>
    <w:p w:rsidR="007C1399" w:rsidRPr="000F6660" w:rsidRDefault="007C1399" w:rsidP="00E46D72">
      <w:pPr>
        <w:tabs>
          <w:tab w:val="left" w:pos="1210"/>
          <w:tab w:val="left" w:pos="2977"/>
          <w:tab w:val="left" w:pos="3827"/>
        </w:tabs>
        <w:spacing w:before="240"/>
        <w:ind w:left="425" w:hanging="68"/>
        <w:jc w:val="both"/>
        <w:rPr>
          <w:rFonts w:ascii="Times New Roman" w:hAnsi="Times New Roman"/>
          <w:iCs/>
          <w:sz w:val="22"/>
          <w:szCs w:val="22"/>
        </w:rPr>
      </w:pPr>
      <w:r w:rsidRPr="000F6660">
        <w:rPr>
          <w:rFonts w:ascii="Times New Roman" w:hAnsi="Times New Roman"/>
          <w:iCs/>
          <w:sz w:val="22"/>
          <w:szCs w:val="22"/>
        </w:rPr>
        <w:t>(dále jen „dodavatel“)</w:t>
      </w:r>
    </w:p>
    <w:p w:rsidR="007C1399" w:rsidRPr="000F6660" w:rsidRDefault="007C1399" w:rsidP="000A1DC2">
      <w:pPr>
        <w:spacing w:before="240" w:after="120"/>
        <w:ind w:left="357"/>
        <w:jc w:val="both"/>
        <w:rPr>
          <w:rFonts w:ascii="Times New Roman" w:hAnsi="Times New Roman"/>
          <w:i/>
          <w:vanish/>
          <w:color w:val="FF0000"/>
          <w:sz w:val="22"/>
          <w:szCs w:val="22"/>
        </w:rPr>
      </w:pPr>
      <w:r w:rsidRPr="000F6660">
        <w:rPr>
          <w:rFonts w:ascii="Times New Roman" w:hAnsi="Times New Roman"/>
          <w:i/>
          <w:vanish/>
          <w:color w:val="FF0000"/>
          <w:sz w:val="22"/>
          <w:szCs w:val="22"/>
        </w:rPr>
        <w:t xml:space="preserve">POZN.:  údaje na řádcích 1-4 se vyplní dle výpisu z obchodního rejstříku. Pokud je zhotovitelem fyzická osoba – podnikatel nezapsaný v obchodním rejstříku, je třeba </w:t>
      </w:r>
      <w:r w:rsidRPr="000F6660">
        <w:rPr>
          <w:rFonts w:ascii="Times New Roman" w:hAnsi="Times New Roman"/>
          <w:i/>
          <w:vanish/>
          <w:color w:val="FF0000"/>
          <w:sz w:val="22"/>
          <w:szCs w:val="22"/>
        </w:rPr>
        <w:br/>
        <w:t>místo „sídla“ uvést „místo podnikání“ ,  vypustit řádek „zastoupena:“ a místo řádku „zapsána v obchodním rejstříku………“ uvést údaj o zápisu do jiné evidence, ve které je daná osoba zapsána</w:t>
      </w:r>
    </w:p>
    <w:p w:rsidR="007C1399" w:rsidRPr="000F6660" w:rsidRDefault="007C1399" w:rsidP="000A1DC2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II.</w:t>
      </w:r>
    </w:p>
    <w:p w:rsidR="007C1399" w:rsidRPr="000F6660" w:rsidRDefault="007C1399" w:rsidP="000A1DC2">
      <w:pPr>
        <w:pStyle w:val="Smlouva2"/>
        <w:spacing w:after="120"/>
        <w:rPr>
          <w:sz w:val="22"/>
          <w:szCs w:val="22"/>
        </w:rPr>
      </w:pPr>
      <w:r w:rsidRPr="000F6660">
        <w:rPr>
          <w:sz w:val="22"/>
          <w:szCs w:val="22"/>
        </w:rPr>
        <w:t>Základní ustanovení</w:t>
      </w:r>
    </w:p>
    <w:p w:rsidR="007C1399" w:rsidRPr="000F6660" w:rsidRDefault="007C1399" w:rsidP="002001D7">
      <w:pPr>
        <w:pStyle w:val="OdstavecSmlouvy"/>
        <w:keepLines w:val="0"/>
        <w:widowControl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bCs/>
          <w:sz w:val="22"/>
          <w:szCs w:val="22"/>
        </w:rPr>
      </w:pPr>
      <w:r w:rsidRPr="000F6660">
        <w:rPr>
          <w:sz w:val="22"/>
          <w:szCs w:val="22"/>
        </w:rPr>
        <w:t xml:space="preserve">Smluvní strany se ve smyslu § </w:t>
      </w:r>
      <w:smartTag w:uri="urn:schemas-microsoft-com:office:smarttags" w:element="metricconverter">
        <w:smartTagPr>
          <w:attr w:name="ProductID" w:val="409 a"/>
        </w:smartTagPr>
        <w:r w:rsidRPr="000F6660">
          <w:rPr>
            <w:sz w:val="22"/>
            <w:szCs w:val="22"/>
          </w:rPr>
          <w:t>409 a</w:t>
        </w:r>
      </w:smartTag>
      <w:r w:rsidRPr="000F6660">
        <w:rPr>
          <w:sz w:val="22"/>
          <w:szCs w:val="22"/>
        </w:rPr>
        <w:t xml:space="preserve"> násl. zákona č. 513/1991 Sb., obchodního zákoníku, ve znění pozdějších předpisů (dále jen „obchodní zákoník“) dohodly, že se jejich závazkový vztah řídí tímto zákonem, a uzavírají podle obchodního zákoníku tuto </w:t>
      </w:r>
      <w:r w:rsidRPr="000F6660">
        <w:rPr>
          <w:bCs/>
          <w:sz w:val="22"/>
          <w:szCs w:val="22"/>
        </w:rPr>
        <w:t>kupní smlouvu (dále jen „smlouva“).</w:t>
      </w:r>
    </w:p>
    <w:p w:rsidR="007C1399" w:rsidRPr="000F6660" w:rsidRDefault="007C1399" w:rsidP="000A1DC2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Smluvní strany prohlašují, že údaje uvedené v čl. I této smlouvy jsou v souladu s právní skutečností v době uzavření smlouvy. Smluvní strany se zavazují, že změny dotčených údajů oznámí bez prodlení písemně druhé smluvní straně. V případě změny účtu dodavatele je dodavatel povinen rovněž doložit vlastnictví k novému účtu, a to kopií příslušné smlouvy nebo potvrzením peněžního ústavu. Při změně identifikačních údajů smluvních stran včetně změny účtu není nutné uzavírat ke smlouvě dodatek.</w:t>
      </w:r>
    </w:p>
    <w:p w:rsidR="007C1399" w:rsidRPr="000F6660" w:rsidRDefault="007C1399" w:rsidP="000A1DC2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Smluvní strany prohlašují, že osoby podepisující tuto smlouvu jsou k tomuto úkonu oprávněny.</w:t>
      </w:r>
    </w:p>
    <w:p w:rsidR="007C1399" w:rsidRPr="000F6660" w:rsidRDefault="007C1399" w:rsidP="000A1DC2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Dodavatel prohlašuje, že je odborně způsobilý k zajištění předmětu plnění podle této smlouvy.</w:t>
      </w:r>
    </w:p>
    <w:p w:rsidR="007C1399" w:rsidRPr="000F6660" w:rsidRDefault="007C1399" w:rsidP="002001D7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Dodavatel potvrzuje, že si prostudoval a detailně se seznámil se zadávacími podmínkami a s TECHNICKOU SPECIFIKACÍ a tímto zároveň prověřil, že závazné podklady týkající se předmětu smlouvy nemají zjevné vady a nedostatky, neobsahují nevhodná řešení, materiály a technologie a dodávku je takto možno realizovat za dohodnutou smluvní cenu uvedenou v článku V odst. 1 této smlouvy.</w:t>
      </w:r>
    </w:p>
    <w:p w:rsidR="007C1399" w:rsidRPr="00786035" w:rsidRDefault="007C1399" w:rsidP="005640D7">
      <w:pPr>
        <w:pStyle w:val="OdstavecSmlouvy"/>
        <w:keepLines w:val="0"/>
        <w:numPr>
          <w:ilvl w:val="0"/>
          <w:numId w:val="6"/>
        </w:numPr>
        <w:spacing w:before="120" w:after="0"/>
        <w:ind w:left="360" w:hanging="360"/>
        <w:rPr>
          <w:sz w:val="22"/>
          <w:szCs w:val="22"/>
        </w:rPr>
      </w:pPr>
      <w:r w:rsidRPr="00786035">
        <w:rPr>
          <w:sz w:val="22"/>
          <w:szCs w:val="22"/>
        </w:rPr>
        <w:t>Účelem smlouvy je dodávka - ručních přístro</w:t>
      </w:r>
      <w:r>
        <w:rPr>
          <w:sz w:val="22"/>
          <w:szCs w:val="22"/>
        </w:rPr>
        <w:t>jů pro s</w:t>
      </w:r>
      <w:r w:rsidRPr="00786035">
        <w:rPr>
          <w:sz w:val="22"/>
          <w:szCs w:val="22"/>
        </w:rPr>
        <w:t>vařovací zdroj pro metodu 111</w:t>
      </w:r>
      <w:r>
        <w:rPr>
          <w:sz w:val="22"/>
          <w:szCs w:val="22"/>
        </w:rPr>
        <w:t>,</w:t>
      </w:r>
      <w:r w:rsidRPr="00786035">
        <w:rPr>
          <w:sz w:val="22"/>
          <w:szCs w:val="22"/>
        </w:rPr>
        <w:t xml:space="preserve"> 6 kusů</w:t>
      </w:r>
      <w:r>
        <w:rPr>
          <w:sz w:val="22"/>
          <w:szCs w:val="22"/>
        </w:rPr>
        <w:t>.</w:t>
      </w:r>
      <w:r w:rsidRPr="00786035">
        <w:rPr>
          <w:sz w:val="22"/>
          <w:szCs w:val="22"/>
        </w:rPr>
        <w:t xml:space="preserve"> </w:t>
      </w:r>
    </w:p>
    <w:p w:rsidR="007C1399" w:rsidRPr="000F6660" w:rsidRDefault="007C1399" w:rsidP="005640D7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Dodávky </w:t>
      </w:r>
      <w:r>
        <w:rPr>
          <w:sz w:val="22"/>
          <w:szCs w:val="22"/>
        </w:rPr>
        <w:t xml:space="preserve">svařovací techniky </w:t>
      </w:r>
      <w:r w:rsidRPr="000F6660">
        <w:rPr>
          <w:sz w:val="22"/>
          <w:szCs w:val="22"/>
        </w:rPr>
        <w:t>jsou financovány z Operačního programu Vzdělávání pro konkurenceschopnost</w:t>
      </w:r>
      <w:r>
        <w:rPr>
          <w:sz w:val="22"/>
          <w:szCs w:val="22"/>
        </w:rPr>
        <w:t xml:space="preserve"> </w:t>
      </w:r>
      <w:r w:rsidRPr="00C54866">
        <w:rPr>
          <w:sz w:val="22"/>
          <w:szCs w:val="22"/>
        </w:rPr>
        <w:t>CZ.1.07/1.1.00/44.0008</w:t>
      </w:r>
      <w:r>
        <w:rPr>
          <w:sz w:val="22"/>
          <w:szCs w:val="22"/>
        </w:rPr>
        <w:t xml:space="preserve"> </w:t>
      </w:r>
      <w:r w:rsidRPr="00731DF3">
        <w:rPr>
          <w:sz w:val="22"/>
        </w:rPr>
        <w:t>Podpora přírodovědného a technického vzdělávání v Moravskoslezském kraji</w:t>
      </w:r>
      <w:r>
        <w:rPr>
          <w:sz w:val="22"/>
        </w:rPr>
        <w:t>.</w:t>
      </w:r>
      <w:r w:rsidRPr="00C54866">
        <w:rPr>
          <w:sz w:val="22"/>
          <w:szCs w:val="22"/>
        </w:rPr>
        <w:t xml:space="preserve"> </w:t>
      </w:r>
    </w:p>
    <w:p w:rsidR="007C1399" w:rsidRPr="000F6660" w:rsidRDefault="007C1399" w:rsidP="002001D7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III.</w:t>
      </w:r>
    </w:p>
    <w:p w:rsidR="007C1399" w:rsidRPr="000F6660" w:rsidRDefault="007C1399" w:rsidP="002001D7">
      <w:pPr>
        <w:pStyle w:val="Smlouva2"/>
        <w:spacing w:after="120"/>
        <w:rPr>
          <w:sz w:val="22"/>
          <w:szCs w:val="22"/>
        </w:rPr>
      </w:pPr>
      <w:r w:rsidRPr="000F6660">
        <w:rPr>
          <w:sz w:val="22"/>
          <w:szCs w:val="22"/>
        </w:rPr>
        <w:t>Předmět smlouvy</w:t>
      </w:r>
    </w:p>
    <w:p w:rsidR="007C1399" w:rsidRPr="00786035" w:rsidRDefault="007C1399" w:rsidP="002001D7">
      <w:pPr>
        <w:numPr>
          <w:ilvl w:val="0"/>
          <w:numId w:val="14"/>
        </w:numPr>
        <w:tabs>
          <w:tab w:val="left" w:pos="1565"/>
          <w:tab w:val="left" w:pos="2062"/>
        </w:tabs>
        <w:suppressAutoHyphens/>
        <w:spacing w:after="60"/>
        <w:ind w:left="357" w:hanging="357"/>
        <w:jc w:val="both"/>
        <w:rPr>
          <w:rFonts w:ascii="Times New Roman" w:hAnsi="Times New Roman"/>
          <w:sz w:val="22"/>
          <w:szCs w:val="22"/>
          <w:lang w:eastAsia="ar-SA"/>
        </w:rPr>
      </w:pPr>
      <w:r w:rsidRPr="00786035">
        <w:rPr>
          <w:rFonts w:ascii="Times New Roman" w:hAnsi="Times New Roman"/>
          <w:sz w:val="22"/>
          <w:szCs w:val="22"/>
          <w:lang w:eastAsia="ar-SA"/>
        </w:rPr>
        <w:t>Dodavatel se zavazuje dodat pro objednatele svařova</w:t>
      </w:r>
      <w:r>
        <w:rPr>
          <w:rFonts w:ascii="Times New Roman" w:hAnsi="Times New Roman"/>
          <w:sz w:val="22"/>
          <w:szCs w:val="22"/>
          <w:lang w:eastAsia="ar-SA"/>
        </w:rPr>
        <w:t>cí techniku</w:t>
      </w:r>
    </w:p>
    <w:p w:rsidR="007C1399" w:rsidRPr="000F6660" w:rsidRDefault="007C1399" w:rsidP="002001D7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  <w:tab w:val="left" w:pos="1565"/>
          <w:tab w:val="left" w:pos="2062"/>
        </w:tabs>
        <w:spacing w:after="60"/>
        <w:ind w:left="357" w:hanging="357"/>
        <w:rPr>
          <w:sz w:val="22"/>
          <w:szCs w:val="22"/>
        </w:rPr>
      </w:pPr>
      <w:r w:rsidRPr="00786035">
        <w:rPr>
          <w:sz w:val="22"/>
          <w:szCs w:val="22"/>
        </w:rPr>
        <w:t>Součástí dodávky je také:</w:t>
      </w:r>
    </w:p>
    <w:p w:rsidR="007C1399" w:rsidRPr="000F6660" w:rsidRDefault="007C1399" w:rsidP="002001D7">
      <w:pPr>
        <w:pStyle w:val="BodyText"/>
        <w:numPr>
          <w:ilvl w:val="0"/>
          <w:numId w:val="11"/>
        </w:numPr>
        <w:tabs>
          <w:tab w:val="clear" w:pos="717"/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ind w:left="709" w:hanging="369"/>
        <w:jc w:val="both"/>
        <w:rPr>
          <w:sz w:val="22"/>
          <w:szCs w:val="22"/>
        </w:rPr>
      </w:pPr>
      <w:r w:rsidRPr="000F6660">
        <w:rPr>
          <w:sz w:val="22"/>
          <w:szCs w:val="22"/>
        </w:rPr>
        <w:t>zajištění dopravy na místo plnění zakázky,</w:t>
      </w:r>
    </w:p>
    <w:p w:rsidR="007C1399" w:rsidRPr="00786035" w:rsidRDefault="007C1399" w:rsidP="002001D7">
      <w:pPr>
        <w:pStyle w:val="BodyText"/>
        <w:numPr>
          <w:ilvl w:val="0"/>
          <w:numId w:val="11"/>
        </w:numPr>
        <w:tabs>
          <w:tab w:val="clear" w:pos="717"/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ind w:left="709" w:hanging="369"/>
        <w:jc w:val="both"/>
        <w:rPr>
          <w:sz w:val="22"/>
          <w:szCs w:val="22"/>
        </w:rPr>
      </w:pPr>
      <w:r w:rsidRPr="00786035">
        <w:rPr>
          <w:sz w:val="22"/>
          <w:szCs w:val="22"/>
        </w:rPr>
        <w:t>předání všech dokladů a náležitostí umožňujících zahájení trvalého užívání</w:t>
      </w:r>
      <w:r>
        <w:rPr>
          <w:sz w:val="22"/>
          <w:szCs w:val="22"/>
        </w:rPr>
        <w:t>,</w:t>
      </w:r>
    </w:p>
    <w:p w:rsidR="007C1399" w:rsidRPr="000F6660" w:rsidRDefault="007C1399" w:rsidP="002001D7">
      <w:pPr>
        <w:pStyle w:val="BodyText"/>
        <w:numPr>
          <w:ilvl w:val="0"/>
          <w:numId w:val="11"/>
        </w:numPr>
        <w:tabs>
          <w:tab w:val="clear" w:pos="717"/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ind w:left="709" w:hanging="369"/>
        <w:jc w:val="both"/>
        <w:rPr>
          <w:sz w:val="22"/>
          <w:szCs w:val="22"/>
        </w:rPr>
      </w:pPr>
      <w:r w:rsidRPr="00786035">
        <w:rPr>
          <w:sz w:val="22"/>
          <w:szCs w:val="22"/>
        </w:rPr>
        <w:t xml:space="preserve">zajištění zpracování všech případných dalších dokumentací potřebných pro užívání </w:t>
      </w:r>
      <w:r>
        <w:rPr>
          <w:sz w:val="22"/>
          <w:szCs w:val="22"/>
        </w:rPr>
        <w:t>svářecí techniky, zejména</w:t>
      </w:r>
      <w:r w:rsidRPr="00786035">
        <w:rPr>
          <w:sz w:val="22"/>
          <w:szCs w:val="22"/>
        </w:rPr>
        <w:t xml:space="preserve"> pokynů pro údržbu, manuály apod.</w:t>
      </w:r>
    </w:p>
    <w:p w:rsidR="007C1399" w:rsidRPr="000F6660" w:rsidRDefault="007C1399" w:rsidP="000F75A1">
      <w:pPr>
        <w:numPr>
          <w:ilvl w:val="0"/>
          <w:numId w:val="14"/>
        </w:numPr>
        <w:tabs>
          <w:tab w:val="left" w:pos="1565"/>
        </w:tabs>
        <w:suppressAutoHyphens/>
        <w:spacing w:before="120"/>
        <w:ind w:left="357" w:hanging="357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Smluvní strany prohlašují, že předmět plnění podle smlouvy není plněním nemožným a že smlouvu uzavírají po pečlivém zvážení všech možných důsledků. Dodavatel </w:t>
      </w:r>
      <w:r>
        <w:rPr>
          <w:rFonts w:ascii="Times New Roman" w:hAnsi="Times New Roman"/>
          <w:sz w:val="22"/>
          <w:szCs w:val="22"/>
        </w:rPr>
        <w:t xml:space="preserve">prohlašuje, </w:t>
      </w:r>
      <w:r w:rsidRPr="000F6660">
        <w:rPr>
          <w:rFonts w:ascii="Times New Roman" w:hAnsi="Times New Roman"/>
          <w:sz w:val="22"/>
          <w:szCs w:val="22"/>
        </w:rPr>
        <w:t>že dodávka může být dodána v termínech stanovenými touto smlouvou.</w:t>
      </w:r>
    </w:p>
    <w:p w:rsidR="007C1399" w:rsidRPr="000F6660" w:rsidRDefault="007C1399" w:rsidP="005F05E6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IV.</w:t>
      </w:r>
    </w:p>
    <w:p w:rsidR="007C1399" w:rsidRPr="000F6660" w:rsidRDefault="007C1399" w:rsidP="005F05E6">
      <w:pPr>
        <w:pStyle w:val="Smlouva2"/>
        <w:rPr>
          <w:sz w:val="22"/>
          <w:szCs w:val="22"/>
        </w:rPr>
      </w:pPr>
      <w:r>
        <w:rPr>
          <w:sz w:val="22"/>
          <w:szCs w:val="22"/>
        </w:rPr>
        <w:t>Doba a místo plnění dodávky</w:t>
      </w:r>
    </w:p>
    <w:p w:rsidR="007C1399" w:rsidRPr="00380BB2" w:rsidRDefault="007C1399" w:rsidP="00786035">
      <w:pPr>
        <w:numPr>
          <w:ilvl w:val="0"/>
          <w:numId w:val="15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Dodavatel dodá předmět </w:t>
      </w:r>
      <w:r w:rsidRPr="00380BB2">
        <w:rPr>
          <w:rFonts w:ascii="Times New Roman" w:hAnsi="Times New Roman"/>
          <w:sz w:val="22"/>
          <w:szCs w:val="22"/>
        </w:rPr>
        <w:t>zakázky do</w:t>
      </w:r>
      <w:r w:rsidRPr="00380BB2">
        <w:rPr>
          <w:rFonts w:ascii="Times New Roman" w:hAnsi="Times New Roman"/>
          <w:b/>
          <w:sz w:val="22"/>
          <w:szCs w:val="22"/>
        </w:rPr>
        <w:t xml:space="preserve"> </w:t>
      </w:r>
      <w:r w:rsidRPr="00380BB2">
        <w:rPr>
          <w:rFonts w:ascii="Times New Roman" w:hAnsi="Times New Roman"/>
          <w:sz w:val="22"/>
          <w:szCs w:val="22"/>
        </w:rPr>
        <w:t>29. listopadu 2013</w:t>
      </w:r>
    </w:p>
    <w:p w:rsidR="007C1399" w:rsidRPr="000F6660" w:rsidRDefault="007C1399" w:rsidP="005F05E6">
      <w:pPr>
        <w:numPr>
          <w:ilvl w:val="0"/>
          <w:numId w:val="15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380BB2">
        <w:rPr>
          <w:rFonts w:ascii="Times New Roman" w:hAnsi="Times New Roman"/>
          <w:sz w:val="22"/>
          <w:szCs w:val="22"/>
        </w:rPr>
        <w:t>Místem plnění je budova školy, objekt č.p. 2089, na ulici Lískovecká, Frýdek</w:t>
      </w:r>
      <w:r>
        <w:rPr>
          <w:rFonts w:ascii="Times New Roman" w:hAnsi="Times New Roman"/>
          <w:sz w:val="22"/>
          <w:szCs w:val="22"/>
        </w:rPr>
        <w:t>-Místek</w:t>
      </w:r>
      <w:r w:rsidRPr="000F6660">
        <w:rPr>
          <w:rFonts w:ascii="Times New Roman" w:hAnsi="Times New Roman"/>
          <w:sz w:val="22"/>
          <w:szCs w:val="22"/>
        </w:rPr>
        <w:t>.</w:t>
      </w:r>
    </w:p>
    <w:p w:rsidR="007C1399" w:rsidRPr="000F6660" w:rsidRDefault="007C1399" w:rsidP="00141BB7">
      <w:p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</w:p>
    <w:p w:rsidR="007C1399" w:rsidRPr="000F6660" w:rsidRDefault="007C1399" w:rsidP="00141BB7">
      <w:pPr>
        <w:pStyle w:val="Smlouva2"/>
        <w:keepNext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V.</w:t>
      </w:r>
    </w:p>
    <w:p w:rsidR="007C1399" w:rsidRPr="000F6660" w:rsidRDefault="007C1399" w:rsidP="00141BB7">
      <w:pPr>
        <w:pStyle w:val="Smlouva2"/>
        <w:rPr>
          <w:sz w:val="22"/>
          <w:szCs w:val="22"/>
        </w:rPr>
      </w:pPr>
      <w:r w:rsidRPr="000F6660">
        <w:rPr>
          <w:sz w:val="22"/>
          <w:szCs w:val="22"/>
        </w:rPr>
        <w:t>Cena</w:t>
      </w:r>
    </w:p>
    <w:p w:rsidR="007C1399" w:rsidRPr="000F6660" w:rsidRDefault="007C1399" w:rsidP="00141BB7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Cena za dodávku </w:t>
      </w:r>
      <w:r>
        <w:rPr>
          <w:rFonts w:ascii="Times New Roman" w:hAnsi="Times New Roman"/>
          <w:sz w:val="22"/>
          <w:szCs w:val="22"/>
        </w:rPr>
        <w:t xml:space="preserve">svářecí techniky </w:t>
      </w:r>
      <w:r w:rsidRPr="000F6660">
        <w:rPr>
          <w:rFonts w:ascii="Times New Roman" w:hAnsi="Times New Roman"/>
          <w:sz w:val="22"/>
          <w:szCs w:val="22"/>
        </w:rPr>
        <w:t xml:space="preserve">je stanovena dohodou smluvních stran a činí  </w:t>
      </w:r>
    </w:p>
    <w:p w:rsidR="007C1399" w:rsidRPr="000F6660" w:rsidRDefault="007C1399" w:rsidP="00141BB7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sz w:val="22"/>
          <w:szCs w:val="22"/>
        </w:rPr>
      </w:pPr>
      <w:r w:rsidRPr="000F6660">
        <w:rPr>
          <w:sz w:val="22"/>
          <w:szCs w:val="22"/>
        </w:rPr>
        <w:t xml:space="preserve"> </w:t>
      </w:r>
      <w:r w:rsidRPr="000F6660">
        <w:rPr>
          <w:sz w:val="22"/>
          <w:szCs w:val="22"/>
        </w:rPr>
        <w:tab/>
        <w:t>cena bez DPH</w:t>
      </w:r>
      <w:r w:rsidRPr="000F6660">
        <w:rPr>
          <w:sz w:val="22"/>
          <w:szCs w:val="22"/>
        </w:rPr>
        <w:tab/>
        <w:t>…………. Kč</w:t>
      </w:r>
    </w:p>
    <w:p w:rsidR="007C1399" w:rsidRPr="000F6660" w:rsidRDefault="007C1399" w:rsidP="00141BB7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sz w:val="22"/>
          <w:szCs w:val="22"/>
        </w:rPr>
      </w:pPr>
      <w:r w:rsidRPr="000F6660">
        <w:rPr>
          <w:sz w:val="22"/>
          <w:szCs w:val="22"/>
        </w:rPr>
        <w:tab/>
        <w:t>DPH 21%</w:t>
      </w:r>
      <w:r w:rsidRPr="000F6660">
        <w:rPr>
          <w:sz w:val="22"/>
          <w:szCs w:val="22"/>
        </w:rPr>
        <w:tab/>
        <w:t>…………. Kč</w:t>
      </w:r>
    </w:p>
    <w:p w:rsidR="007C1399" w:rsidRPr="000F6660" w:rsidRDefault="007C1399" w:rsidP="00141BB7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sz w:val="22"/>
          <w:szCs w:val="22"/>
        </w:rPr>
      </w:pPr>
      <w:r w:rsidRPr="000F6660">
        <w:rPr>
          <w:b/>
          <w:bCs/>
          <w:sz w:val="22"/>
          <w:szCs w:val="22"/>
        </w:rPr>
        <w:t xml:space="preserve"> </w:t>
      </w:r>
      <w:r w:rsidRPr="000F6660">
        <w:rPr>
          <w:b/>
          <w:bCs/>
          <w:sz w:val="22"/>
          <w:szCs w:val="22"/>
        </w:rPr>
        <w:tab/>
        <w:t xml:space="preserve">cena celkem včetně DPH </w:t>
      </w:r>
      <w:r w:rsidRPr="000F6660">
        <w:rPr>
          <w:b/>
          <w:bCs/>
          <w:sz w:val="22"/>
          <w:szCs w:val="22"/>
        </w:rPr>
        <w:tab/>
      </w:r>
      <w:r w:rsidRPr="000F6660">
        <w:rPr>
          <w:sz w:val="22"/>
          <w:szCs w:val="22"/>
        </w:rPr>
        <w:t>…………. </w:t>
      </w:r>
      <w:r w:rsidRPr="000F6660">
        <w:rPr>
          <w:b/>
          <w:bCs/>
          <w:sz w:val="22"/>
          <w:szCs w:val="22"/>
        </w:rPr>
        <w:t>Kč</w:t>
      </w:r>
    </w:p>
    <w:p w:rsidR="007C1399" w:rsidRPr="000F6660" w:rsidRDefault="007C1399" w:rsidP="00141BB7">
      <w:pPr>
        <w:pStyle w:val="Header"/>
        <w:tabs>
          <w:tab w:val="clear" w:pos="4536"/>
          <w:tab w:val="clear" w:pos="9072"/>
          <w:tab w:val="right" w:pos="3691"/>
          <w:tab w:val="right" w:pos="5109"/>
          <w:tab w:val="center" w:pos="5250"/>
          <w:tab w:val="right" w:pos="8094"/>
          <w:tab w:val="right" w:pos="9786"/>
        </w:tabs>
        <w:spacing w:after="120"/>
        <w:ind w:left="360"/>
        <w:rPr>
          <w:b/>
          <w:bCs/>
          <w:sz w:val="22"/>
          <w:szCs w:val="22"/>
        </w:rPr>
      </w:pPr>
      <w:r>
        <w:rPr>
          <w:sz w:val="22"/>
          <w:szCs w:val="22"/>
        </w:rPr>
        <w:tab/>
      </w:r>
      <w:r w:rsidRPr="000F6660">
        <w:rPr>
          <w:sz w:val="22"/>
          <w:szCs w:val="22"/>
        </w:rPr>
        <w:t>(slovy: ……………………………………)</w:t>
      </w:r>
      <w:r w:rsidRPr="000F6660">
        <w:rPr>
          <w:b/>
          <w:bCs/>
          <w:sz w:val="22"/>
          <w:szCs w:val="22"/>
        </w:rPr>
        <w:t>.</w:t>
      </w:r>
    </w:p>
    <w:p w:rsidR="007C1399" w:rsidRPr="000F6660" w:rsidRDefault="007C1399" w:rsidP="00141BB7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Součástí sjednané ceny jsou veškeré práce a dodávky, poplatky, náklady dodavatele nutné pro montáž zařízení a příslušenství </w:t>
      </w:r>
      <w:r>
        <w:rPr>
          <w:rFonts w:ascii="Times New Roman" w:hAnsi="Times New Roman"/>
          <w:sz w:val="22"/>
          <w:szCs w:val="22"/>
        </w:rPr>
        <w:t xml:space="preserve">svářecí techniky </w:t>
      </w:r>
      <w:r w:rsidRPr="000F6660">
        <w:rPr>
          <w:rFonts w:ascii="Times New Roman" w:hAnsi="Times New Roman"/>
          <w:sz w:val="22"/>
          <w:szCs w:val="22"/>
        </w:rPr>
        <w:t xml:space="preserve">a jiné náklady nezbytné pro řádné a úplné užívání </w:t>
      </w:r>
      <w:r>
        <w:rPr>
          <w:rFonts w:ascii="Times New Roman" w:hAnsi="Times New Roman"/>
          <w:sz w:val="22"/>
          <w:szCs w:val="22"/>
        </w:rPr>
        <w:t>svářecí techniky</w:t>
      </w:r>
      <w:r w:rsidRPr="000F6660">
        <w:rPr>
          <w:rFonts w:ascii="Times New Roman" w:hAnsi="Times New Roman"/>
          <w:sz w:val="22"/>
          <w:szCs w:val="22"/>
        </w:rPr>
        <w:t>. Součástí ceny jsou i práce a dodávky, které v zadávací dokumentaci nebo smlouvě uvedeny nejsou a dodavatel jakožto odborník o nich vědět měl nebo mohl vědět.</w:t>
      </w:r>
    </w:p>
    <w:p w:rsidR="007C1399" w:rsidRPr="000F6660" w:rsidRDefault="007C1399" w:rsidP="00141BB7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Cena za dodávky </w:t>
      </w:r>
      <w:r>
        <w:rPr>
          <w:rFonts w:ascii="Times New Roman" w:hAnsi="Times New Roman"/>
          <w:sz w:val="22"/>
          <w:szCs w:val="22"/>
        </w:rPr>
        <w:t xml:space="preserve">svařovací techniky </w:t>
      </w:r>
      <w:r w:rsidRPr="000F6660">
        <w:rPr>
          <w:rFonts w:ascii="Times New Roman" w:hAnsi="Times New Roman"/>
          <w:sz w:val="22"/>
          <w:szCs w:val="22"/>
        </w:rPr>
        <w:t>uvedené v odst. 1. tohoto článku je cenou nejvýše přípustnou a nelze ji překročit. Cenu za dodávk</w:t>
      </w:r>
      <w:r>
        <w:rPr>
          <w:rFonts w:ascii="Times New Roman" w:hAnsi="Times New Roman"/>
          <w:sz w:val="22"/>
          <w:szCs w:val="22"/>
        </w:rPr>
        <w:t xml:space="preserve">u </w:t>
      </w:r>
      <w:r w:rsidRPr="000F6660">
        <w:rPr>
          <w:rFonts w:ascii="Times New Roman" w:hAnsi="Times New Roman"/>
          <w:sz w:val="22"/>
          <w:szCs w:val="22"/>
        </w:rPr>
        <w:t xml:space="preserve">bude možné měnit pouze: </w:t>
      </w:r>
    </w:p>
    <w:p w:rsidR="007C1399" w:rsidRPr="000F6660" w:rsidRDefault="007C1399" w:rsidP="00141BB7">
      <w:pPr>
        <w:pStyle w:val="Smlouva-slo"/>
        <w:widowControl/>
        <w:numPr>
          <w:ilvl w:val="0"/>
          <w:numId w:val="17"/>
        </w:numPr>
        <w:tabs>
          <w:tab w:val="clear" w:pos="360"/>
          <w:tab w:val="num" w:pos="720"/>
        </w:tabs>
        <w:suppressAutoHyphens w:val="0"/>
        <w:ind w:left="720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 xml:space="preserve">v případě změny výše DPH v důsledku změny právních předpisů. V případě, že dojde ke změně zákonné sazby DPH, je dodavatel k ceně bez DPH povinen účtovat DPH v platné výši. Smluvní strany se dohodly, že v případě změny ceny </w:t>
      </w:r>
      <w:r>
        <w:rPr>
          <w:sz w:val="22"/>
          <w:szCs w:val="22"/>
        </w:rPr>
        <w:t xml:space="preserve">svářecí techniky </w:t>
      </w:r>
      <w:r w:rsidRPr="000F6660">
        <w:rPr>
          <w:snapToGrid w:val="0"/>
          <w:sz w:val="22"/>
          <w:szCs w:val="22"/>
          <w:lang w:eastAsia="cs-CZ"/>
        </w:rPr>
        <w:t>v důsledku změny sazby DPH není nutno ke smlouvě uzavírat dodatek.</w:t>
      </w:r>
    </w:p>
    <w:p w:rsidR="007C1399" w:rsidRPr="000F6660" w:rsidRDefault="007C1399" w:rsidP="00141BB7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Dodavatel odpovídá za to, že sazba daně z přidané hodnoty je stanovena v souladu s platnými právními předpisy.</w:t>
      </w:r>
    </w:p>
    <w:p w:rsidR="007C1399" w:rsidRPr="000F6660" w:rsidRDefault="007C1399" w:rsidP="00E31878">
      <w:pPr>
        <w:pStyle w:val="Smlouva2"/>
        <w:keepNext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VI.</w:t>
      </w:r>
    </w:p>
    <w:p w:rsidR="007C1399" w:rsidRPr="000F6660" w:rsidRDefault="007C1399" w:rsidP="00E31878">
      <w:pPr>
        <w:widowControl w:val="0"/>
        <w:shd w:val="clear" w:color="auto" w:fill="FFFFFF"/>
        <w:snapToGrid w:val="0"/>
        <w:ind w:left="14"/>
        <w:jc w:val="center"/>
        <w:rPr>
          <w:rFonts w:ascii="Times New Roman" w:hAnsi="Times New Roman"/>
          <w:b/>
          <w:bCs/>
          <w:sz w:val="22"/>
          <w:szCs w:val="22"/>
        </w:rPr>
      </w:pPr>
      <w:r w:rsidRPr="000F6660">
        <w:rPr>
          <w:rFonts w:ascii="Times New Roman" w:hAnsi="Times New Roman"/>
          <w:b/>
          <w:bCs/>
          <w:sz w:val="22"/>
          <w:szCs w:val="22"/>
        </w:rPr>
        <w:t>Platební podmínky</w:t>
      </w:r>
    </w:p>
    <w:p w:rsidR="007C1399" w:rsidRPr="000F6660" w:rsidRDefault="007C1399" w:rsidP="00E31878">
      <w:pPr>
        <w:widowControl w:val="0"/>
        <w:numPr>
          <w:ilvl w:val="1"/>
          <w:numId w:val="11"/>
        </w:numPr>
        <w:tabs>
          <w:tab w:val="left" w:pos="1106"/>
          <w:tab w:val="left" w:pos="1389"/>
        </w:tabs>
        <w:suppressAutoHyphens/>
        <w:snapToGrid w:val="0"/>
        <w:spacing w:before="120"/>
        <w:ind w:left="340" w:hanging="34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Zálohy na platby nejsou sjednány.</w:t>
      </w:r>
    </w:p>
    <w:p w:rsidR="007C1399" w:rsidRPr="000F6660" w:rsidRDefault="007C1399" w:rsidP="00E31878">
      <w:pPr>
        <w:widowControl w:val="0"/>
        <w:numPr>
          <w:ilvl w:val="1"/>
          <w:numId w:val="11"/>
        </w:numPr>
        <w:tabs>
          <w:tab w:val="left" w:pos="1106"/>
          <w:tab w:val="left" w:pos="1389"/>
        </w:tabs>
        <w:suppressAutoHyphens/>
        <w:snapToGrid w:val="0"/>
        <w:spacing w:before="120" w:after="60"/>
        <w:ind w:left="340" w:hanging="34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Podkladem pro úhradu ceny za dílo budou faktury, které budou mít náležitosti daňového dokladu dle § 28 zákona č. 235/2004 Sb., o dani z přidané hodnoty, ve znění pozdějších předpisů a náležitosti stanovené § 13a  obchodního zákoníku (dále jen „faktura“). Kromě náležitostí stanovených platnými právními předpisy pro daňový doklad bude dodavatel povinen ve faktuře uvést i tyto údaje:</w:t>
      </w:r>
    </w:p>
    <w:p w:rsidR="007C1399" w:rsidRPr="000F6660" w:rsidRDefault="007C1399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číslo smlouvy objednatele, IČ objednatele,</w:t>
      </w:r>
    </w:p>
    <w:p w:rsidR="007C1399" w:rsidRPr="000F6660" w:rsidRDefault="007C1399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předmět smlouvy, tj. text „</w:t>
      </w:r>
      <w:r>
        <w:rPr>
          <w:rFonts w:ascii="Times New Roman" w:hAnsi="Times New Roman"/>
          <w:sz w:val="22"/>
          <w:szCs w:val="22"/>
        </w:rPr>
        <w:t>Svařovací technika“,</w:t>
      </w:r>
    </w:p>
    <w:p w:rsidR="007C1399" w:rsidRPr="000F6660" w:rsidRDefault="007C1399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označení banky a číslo účtu, na který musí být zaplaceno (pokud je číslo účtu odlišné od čísla uvedeného v čl. I odst. 2, je dodavatel povinen o této skutečnosti v souladu s čl. II odst. 2 této smlouvy informovat objednatele),</w:t>
      </w:r>
    </w:p>
    <w:p w:rsidR="007C1399" w:rsidRPr="000F6660" w:rsidRDefault="007C1399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lhůtu splatnosti faktury,</w:t>
      </w:r>
    </w:p>
    <w:p w:rsidR="007C1399" w:rsidRPr="000F6660" w:rsidRDefault="007C1399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označení osoby, která fakturu vyhotovila, včetně jejího podpisu a kontaktního telefonu,</w:t>
      </w:r>
    </w:p>
    <w:p w:rsidR="007C1399" w:rsidRPr="000F6660" w:rsidRDefault="007C1399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přílohou faktury je dodací list.</w:t>
      </w:r>
    </w:p>
    <w:p w:rsidR="007C1399" w:rsidRPr="000F6660" w:rsidRDefault="007C1399" w:rsidP="00E31878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line="240" w:lineRule="auto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Lhůta splatnosti jednotlivých faktur je dohodou stanovena na 30 kalendářních dnů ode dne jejich doručení objednateli.</w:t>
      </w:r>
    </w:p>
    <w:p w:rsidR="007C1399" w:rsidRPr="000F6660" w:rsidRDefault="007C1399" w:rsidP="00E31878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after="120" w:line="240" w:lineRule="auto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Objednatel je oprávněn vadnou fakturu před uplynutím lhůty splatnosti vrátit druhé smluvní straně bez zaplacení k provedení opravy v těchto případech:</w:t>
      </w:r>
    </w:p>
    <w:p w:rsidR="007C1399" w:rsidRPr="000F6660" w:rsidRDefault="007C1399" w:rsidP="00E31878">
      <w:pPr>
        <w:widowControl w:val="0"/>
        <w:numPr>
          <w:ilvl w:val="0"/>
          <w:numId w:val="21"/>
        </w:numPr>
        <w:tabs>
          <w:tab w:val="left" w:pos="1866"/>
          <w:tab w:val="left" w:pos="2149"/>
        </w:tabs>
        <w:suppressAutoHyphens/>
        <w:snapToGrid w:val="0"/>
        <w:ind w:left="720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nebude-li faktura obsahovat některou povinnou nebo dohodnutou náležitost nebo bude-li chybně vyúčtována cena za dílo,</w:t>
      </w:r>
    </w:p>
    <w:p w:rsidR="007C1399" w:rsidRPr="000F6660" w:rsidRDefault="007C1399" w:rsidP="00E31878">
      <w:pPr>
        <w:widowControl w:val="0"/>
        <w:numPr>
          <w:ilvl w:val="0"/>
          <w:numId w:val="21"/>
        </w:numPr>
        <w:tabs>
          <w:tab w:val="left" w:pos="1866"/>
        </w:tabs>
        <w:suppressAutoHyphens/>
        <w:snapToGrid w:val="0"/>
        <w:ind w:left="720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budou-li vyúčtovány práce, které nebyly provedeny či nebyly potvrzeny oprávněným zástupcem objednatele,</w:t>
      </w:r>
    </w:p>
    <w:p w:rsidR="007C1399" w:rsidRPr="000F6660" w:rsidRDefault="007C1399" w:rsidP="00E31878">
      <w:pPr>
        <w:widowControl w:val="0"/>
        <w:numPr>
          <w:ilvl w:val="0"/>
          <w:numId w:val="21"/>
        </w:numPr>
        <w:tabs>
          <w:tab w:val="left" w:pos="1866"/>
          <w:tab w:val="left" w:pos="2149"/>
        </w:tabs>
        <w:suppressAutoHyphens/>
        <w:snapToGrid w:val="0"/>
        <w:ind w:left="720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bude-li DPH vyúčtována v nesprávné výši.</w:t>
      </w:r>
    </w:p>
    <w:p w:rsidR="007C1399" w:rsidRPr="000F6660" w:rsidRDefault="007C1399" w:rsidP="00E31878">
      <w:pPr>
        <w:pStyle w:val="Smlouva-slo"/>
        <w:tabs>
          <w:tab w:val="left" w:pos="1146"/>
        </w:tabs>
        <w:spacing w:line="240" w:lineRule="auto"/>
        <w:ind w:left="360"/>
        <w:rPr>
          <w:sz w:val="22"/>
          <w:szCs w:val="22"/>
        </w:rPr>
      </w:pPr>
      <w:r w:rsidRPr="000F6660">
        <w:rPr>
          <w:sz w:val="22"/>
          <w:szCs w:val="22"/>
        </w:rPr>
        <w:t>Ve vrácené faktuře objednatel vyznačí důvod vrácení. Dodavatel provede opravu vystavením nové faktury. Vrátí-li objednatel vadnou fakturu dodavateli, přestává běžet původní lhůta splatnosti. Celá lhůta splatnosti běží opět ode dne doručení nově vyhotovené faktury objednateli.</w:t>
      </w:r>
    </w:p>
    <w:p w:rsidR="007C1399" w:rsidRPr="000F6660" w:rsidRDefault="007C1399" w:rsidP="00E31878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line="240" w:lineRule="auto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Povinnost zaplatit cenu za dílo je splněna dnem odepsání příslušné částky z účtu objednatele.</w:t>
      </w:r>
    </w:p>
    <w:p w:rsidR="007C1399" w:rsidRPr="000F6660" w:rsidRDefault="007C1399" w:rsidP="001200B4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VII.</w:t>
      </w:r>
    </w:p>
    <w:p w:rsidR="007C1399" w:rsidRPr="000F6660" w:rsidRDefault="007C1399" w:rsidP="001200B4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0F6660">
        <w:rPr>
          <w:rFonts w:ascii="Times New Roman" w:hAnsi="Times New Roman"/>
          <w:b/>
          <w:bCs/>
          <w:sz w:val="22"/>
          <w:szCs w:val="22"/>
        </w:rPr>
        <w:t>Práva a povinnosti smluvních stran, splnění dodávky, vlastnické právo a nebezpečí škody</w:t>
      </w:r>
    </w:p>
    <w:p w:rsidR="007C1399" w:rsidRPr="000F6660" w:rsidRDefault="007C1399" w:rsidP="001200B4">
      <w:pPr>
        <w:pStyle w:val="Smlouva-slo"/>
        <w:numPr>
          <w:ilvl w:val="0"/>
          <w:numId w:val="22"/>
        </w:numPr>
        <w:spacing w:line="240" w:lineRule="auto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 xml:space="preserve">Není-li stanoveno ve smlouvě výslovně jinak, řídí se vzájemná práva a povinnosti smluvních stran ustanoveními § </w:t>
      </w:r>
      <w:smartTag w:uri="urn:schemas-microsoft-com:office:smarttags" w:element="metricconverter">
        <w:smartTagPr>
          <w:attr w:name="ProductID" w:val="3 a"/>
        </w:smartTagPr>
        <w:r w:rsidRPr="000F6660">
          <w:rPr>
            <w:sz w:val="22"/>
            <w:szCs w:val="22"/>
          </w:rPr>
          <w:t>409 a</w:t>
        </w:r>
      </w:smartTag>
      <w:r w:rsidRPr="000F6660">
        <w:rPr>
          <w:sz w:val="22"/>
          <w:szCs w:val="22"/>
        </w:rPr>
        <w:t xml:space="preserve"> následujícími obchodního zákoníku.</w:t>
      </w:r>
    </w:p>
    <w:p w:rsidR="007C1399" w:rsidRPr="000F6660" w:rsidRDefault="007C1399" w:rsidP="001200B4">
      <w:pPr>
        <w:pStyle w:val="Smlouva-slo"/>
        <w:numPr>
          <w:ilvl w:val="0"/>
          <w:numId w:val="22"/>
        </w:numPr>
        <w:spacing w:line="240" w:lineRule="auto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Dodávka je splněna dnem převzetí objednatelem bez vad a nedodělků. </w:t>
      </w:r>
    </w:p>
    <w:p w:rsidR="007C1399" w:rsidRPr="000F6660" w:rsidRDefault="007C1399" w:rsidP="001200B4">
      <w:pPr>
        <w:pStyle w:val="Smlouva-slo"/>
        <w:numPr>
          <w:ilvl w:val="0"/>
          <w:numId w:val="22"/>
        </w:numPr>
        <w:spacing w:line="240" w:lineRule="auto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Nebezpečí škody na věci, která je předmětem dodávky, nese dodavatel. Nebezpečí škody přechází na objednatele dnem převzetí předmětu plnění objednatelem bez vad a nedodělků bránících jeho řádnému užívání.</w:t>
      </w:r>
    </w:p>
    <w:p w:rsidR="007C1399" w:rsidRPr="000F6660" w:rsidRDefault="007C1399" w:rsidP="001200B4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VIII.</w:t>
      </w:r>
    </w:p>
    <w:p w:rsidR="007C1399" w:rsidRPr="000F6660" w:rsidRDefault="007C1399" w:rsidP="001200B4">
      <w:pPr>
        <w:pStyle w:val="Smlouva2"/>
        <w:spacing w:after="120"/>
        <w:rPr>
          <w:sz w:val="22"/>
          <w:szCs w:val="22"/>
        </w:rPr>
      </w:pPr>
      <w:r w:rsidRPr="000F6660">
        <w:rPr>
          <w:sz w:val="22"/>
          <w:szCs w:val="22"/>
        </w:rPr>
        <w:t>Jakost dodávky</w:t>
      </w:r>
    </w:p>
    <w:p w:rsidR="007C1399" w:rsidRPr="000F6660" w:rsidRDefault="007C1399" w:rsidP="001200B4">
      <w:pPr>
        <w:pStyle w:val="Smlouva-slo"/>
        <w:numPr>
          <w:ilvl w:val="0"/>
          <w:numId w:val="23"/>
        </w:numPr>
        <w:tabs>
          <w:tab w:val="clear" w:pos="360"/>
          <w:tab w:val="left" w:pos="426"/>
        </w:tabs>
        <w:suppressAutoHyphens w:val="0"/>
        <w:spacing w:before="0" w:after="120"/>
        <w:ind w:left="425" w:hanging="425"/>
        <w:rPr>
          <w:bCs/>
          <w:snapToGrid w:val="0"/>
          <w:sz w:val="22"/>
          <w:szCs w:val="22"/>
          <w:lang w:eastAsia="cs-CZ"/>
        </w:rPr>
      </w:pPr>
      <w:r w:rsidRPr="000F6660">
        <w:rPr>
          <w:bCs/>
          <w:snapToGrid w:val="0"/>
          <w:sz w:val="22"/>
          <w:szCs w:val="22"/>
          <w:lang w:eastAsia="cs-CZ"/>
        </w:rPr>
        <w:t>Smluvní strany se dohodly na I. jakosti předmětu plnění.</w:t>
      </w:r>
    </w:p>
    <w:p w:rsidR="007C1399" w:rsidRPr="000F6660" w:rsidRDefault="007C1399" w:rsidP="00A44ED9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IX.</w:t>
      </w:r>
    </w:p>
    <w:p w:rsidR="007C1399" w:rsidRPr="000F6660" w:rsidRDefault="007C1399" w:rsidP="00A44ED9">
      <w:pPr>
        <w:pStyle w:val="Smlouva2"/>
        <w:rPr>
          <w:sz w:val="22"/>
          <w:szCs w:val="22"/>
        </w:rPr>
      </w:pPr>
      <w:r>
        <w:rPr>
          <w:sz w:val="22"/>
          <w:szCs w:val="22"/>
        </w:rPr>
        <w:t>Podmínky dodávky</w:t>
      </w:r>
    </w:p>
    <w:p w:rsidR="007C1399" w:rsidRPr="000F6660" w:rsidRDefault="007C1399" w:rsidP="00A44ED9">
      <w:pPr>
        <w:pStyle w:val="Smlouva-slo"/>
        <w:numPr>
          <w:ilvl w:val="3"/>
          <w:numId w:val="20"/>
        </w:numPr>
        <w:tabs>
          <w:tab w:val="left" w:pos="1140"/>
        </w:tabs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 xml:space="preserve">Dodavatel odpovídá za bezpečnost a ochranu zdraví všech osob v prostoru v místě </w:t>
      </w:r>
      <w:r>
        <w:rPr>
          <w:sz w:val="22"/>
          <w:szCs w:val="22"/>
        </w:rPr>
        <w:t>dodávky</w:t>
      </w:r>
      <w:r w:rsidRPr="000F6660">
        <w:rPr>
          <w:sz w:val="22"/>
          <w:szCs w:val="22"/>
        </w:rPr>
        <w:t xml:space="preserve"> a v trasách přepravy </w:t>
      </w:r>
      <w:r>
        <w:rPr>
          <w:sz w:val="22"/>
          <w:szCs w:val="22"/>
        </w:rPr>
        <w:t>svařovací techniky</w:t>
      </w:r>
      <w:r w:rsidRPr="000F6660">
        <w:rPr>
          <w:sz w:val="22"/>
          <w:szCs w:val="22"/>
        </w:rPr>
        <w:t>,  za dodržování bezpečnostních, hygienických a požárních předpisů.</w:t>
      </w:r>
    </w:p>
    <w:p w:rsidR="007C1399" w:rsidRPr="000F6660" w:rsidRDefault="007C1399" w:rsidP="00A44ED9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X.</w:t>
      </w:r>
    </w:p>
    <w:p w:rsidR="007C1399" w:rsidRPr="000F6660" w:rsidRDefault="007C1399" w:rsidP="00A44ED9">
      <w:pPr>
        <w:pStyle w:val="Smlouva2"/>
        <w:rPr>
          <w:bCs/>
          <w:sz w:val="22"/>
          <w:szCs w:val="22"/>
        </w:rPr>
      </w:pPr>
      <w:r w:rsidRPr="000F6660">
        <w:rPr>
          <w:bCs/>
          <w:sz w:val="22"/>
          <w:szCs w:val="22"/>
        </w:rPr>
        <w:t>Provádění dodávky</w:t>
      </w:r>
    </w:p>
    <w:p w:rsidR="007C1399" w:rsidRPr="000F6660" w:rsidRDefault="007C1399" w:rsidP="00A44ED9">
      <w:pPr>
        <w:pStyle w:val="Smlouva-slo"/>
        <w:numPr>
          <w:ilvl w:val="0"/>
          <w:numId w:val="24"/>
        </w:numPr>
        <w:tabs>
          <w:tab w:val="left" w:pos="1106"/>
        </w:tabs>
        <w:spacing w:after="120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Dodavatel je povinen</w:t>
      </w:r>
      <w:r>
        <w:rPr>
          <w:sz w:val="22"/>
          <w:szCs w:val="22"/>
        </w:rPr>
        <w:t xml:space="preserve"> na žádost objednatele</w:t>
      </w:r>
      <w:r w:rsidRPr="000F6660">
        <w:rPr>
          <w:sz w:val="22"/>
          <w:szCs w:val="22"/>
        </w:rPr>
        <w:t>:</w:t>
      </w:r>
    </w:p>
    <w:p w:rsidR="007C1399" w:rsidRPr="000F6660" w:rsidRDefault="007C1399" w:rsidP="00A44ED9">
      <w:pPr>
        <w:pStyle w:val="Smlouva-slo"/>
        <w:numPr>
          <w:ilvl w:val="1"/>
          <w:numId w:val="24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>
        <w:rPr>
          <w:sz w:val="22"/>
          <w:szCs w:val="22"/>
        </w:rPr>
        <w:t>seznámit pověřeného pracovníka objednatele s obsahem dodávky a provést základní zaškolení,</w:t>
      </w:r>
    </w:p>
    <w:p w:rsidR="007C1399" w:rsidRPr="000F6660" w:rsidRDefault="007C1399" w:rsidP="00A44ED9">
      <w:pPr>
        <w:pStyle w:val="Smlouva-slo"/>
        <w:numPr>
          <w:ilvl w:val="1"/>
          <w:numId w:val="24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 xml:space="preserve">provést </w:t>
      </w:r>
      <w:r>
        <w:rPr>
          <w:sz w:val="22"/>
          <w:szCs w:val="22"/>
        </w:rPr>
        <w:t>dodávku</w:t>
      </w:r>
      <w:r w:rsidRPr="000F666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zakázky </w:t>
      </w:r>
      <w:r w:rsidRPr="000F6660">
        <w:rPr>
          <w:sz w:val="22"/>
          <w:szCs w:val="22"/>
        </w:rPr>
        <w:t>na svůj náklad a své nebezpečí,</w:t>
      </w:r>
    </w:p>
    <w:p w:rsidR="007C1399" w:rsidRDefault="007C1399" w:rsidP="00A44ED9">
      <w:pPr>
        <w:pStyle w:val="Smlouva-slo"/>
        <w:numPr>
          <w:ilvl w:val="1"/>
          <w:numId w:val="24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>
        <w:rPr>
          <w:sz w:val="22"/>
          <w:szCs w:val="22"/>
        </w:rPr>
        <w:t xml:space="preserve">základem dodávky jsou </w:t>
      </w:r>
      <w:r w:rsidRPr="000F6660">
        <w:rPr>
          <w:sz w:val="22"/>
          <w:szCs w:val="22"/>
        </w:rPr>
        <w:t>platné atesty či certifikáty, případně další dokumenty prokazující splnění požadovaných technických a kvalitativních parametrů, a to nejpozději př</w:t>
      </w:r>
      <w:r>
        <w:rPr>
          <w:sz w:val="22"/>
          <w:szCs w:val="22"/>
        </w:rPr>
        <w:t>i předání dodávky</w:t>
      </w:r>
    </w:p>
    <w:p w:rsidR="007C1399" w:rsidRPr="000F6660" w:rsidRDefault="007C1399" w:rsidP="003A4C5D">
      <w:pPr>
        <w:pStyle w:val="Smlouva-slo"/>
        <w:numPr>
          <w:ilvl w:val="2"/>
          <w:numId w:val="24"/>
        </w:numPr>
        <w:tabs>
          <w:tab w:val="left" w:pos="1106"/>
        </w:tabs>
        <w:spacing w:before="0" w:after="60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 xml:space="preserve">Dodavatel je povinen informovat objednatele o skutečnostech majících vliv na plnění smlouvy, a to neprodleně, nejpozději následující pracovní den poté, kdy příslušná skutečnost nastane nebo dodavatel zjistí, že by nastat mohla. Informace dle předchozí věty budou objednateli zaslány elektronickou poštou (na adresu: </w:t>
      </w:r>
      <w:hyperlink r:id="rId8" w:history="1">
        <w:r w:rsidRPr="005D7868">
          <w:rPr>
            <w:rStyle w:val="Hyperlink"/>
            <w:sz w:val="22"/>
          </w:rPr>
          <w:t>reznicek@sosfm.cz</w:t>
        </w:r>
      </w:hyperlink>
      <w:r>
        <w:rPr>
          <w:sz w:val="22"/>
        </w:rPr>
        <w:t xml:space="preserve"> </w:t>
      </w:r>
      <w:r w:rsidRPr="000F6660">
        <w:rPr>
          <w:sz w:val="22"/>
          <w:szCs w:val="22"/>
        </w:rPr>
        <w:t xml:space="preserve"> a </w:t>
      </w:r>
      <w:hyperlink r:id="rId9" w:history="1">
        <w:r w:rsidRPr="005D7868">
          <w:rPr>
            <w:rStyle w:val="Hyperlink"/>
            <w:sz w:val="22"/>
          </w:rPr>
          <w:t>hanakova@sosfm.cz</w:t>
        </w:r>
      </w:hyperlink>
      <w:r>
        <w:rPr>
          <w:sz w:val="22"/>
        </w:rPr>
        <w:t xml:space="preserve"> </w:t>
      </w:r>
      <w:r w:rsidRPr="000F6660">
        <w:rPr>
          <w:sz w:val="22"/>
          <w:szCs w:val="22"/>
        </w:rPr>
        <w:t>) a následně písemně. Dodavatel je povinen informovat objednatele zejména:</w:t>
      </w:r>
    </w:p>
    <w:p w:rsidR="007C1399" w:rsidRPr="000F6660" w:rsidRDefault="007C1399" w:rsidP="00A44ED9">
      <w:pPr>
        <w:pStyle w:val="Smlouva-slo"/>
        <w:numPr>
          <w:ilvl w:val="0"/>
          <w:numId w:val="26"/>
        </w:numPr>
        <w:tabs>
          <w:tab w:val="left" w:pos="720"/>
        </w:tabs>
        <w:suppressAutoHyphens w:val="0"/>
        <w:spacing w:before="0" w:after="60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>zjistí-li v průběhu dodávky skryté překážky bránící řádnému plnění smlouvy. Dodavatel je povinen navrhnout objednateli další postup,</w:t>
      </w:r>
    </w:p>
    <w:p w:rsidR="007C1399" w:rsidRPr="000F6660" w:rsidRDefault="007C1399" w:rsidP="00A44ED9">
      <w:pPr>
        <w:pStyle w:val="Smlouva-slo"/>
        <w:numPr>
          <w:ilvl w:val="0"/>
          <w:numId w:val="26"/>
        </w:numPr>
        <w:tabs>
          <w:tab w:val="left" w:pos="720"/>
        </w:tabs>
        <w:suppressAutoHyphens w:val="0"/>
        <w:spacing w:before="0" w:after="60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 xml:space="preserve">o případné nevhodnosti realizace </w:t>
      </w:r>
      <w:r>
        <w:rPr>
          <w:snapToGrid w:val="0"/>
          <w:sz w:val="22"/>
          <w:szCs w:val="22"/>
          <w:lang w:eastAsia="cs-CZ"/>
        </w:rPr>
        <w:t>dodávky.</w:t>
      </w:r>
    </w:p>
    <w:p w:rsidR="007C1399" w:rsidRPr="000F6660" w:rsidRDefault="007C1399" w:rsidP="00A44ED9">
      <w:pPr>
        <w:pStyle w:val="Smlouva-slo"/>
        <w:numPr>
          <w:ilvl w:val="2"/>
          <w:numId w:val="24"/>
        </w:numPr>
        <w:tabs>
          <w:tab w:val="left" w:pos="1106"/>
        </w:tabs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 xml:space="preserve">Dodavatel se zavazuje zajišťovat veškeré materiály a subdodávky v souladu s pravidly hospodářské soutěže a písemně informovat objednatele o dodávkách, pracích a službách zajišťovaných subdodavateli, a to vždy bezodkladně po vystavení </w:t>
      </w:r>
      <w:r>
        <w:rPr>
          <w:sz w:val="22"/>
          <w:szCs w:val="22"/>
        </w:rPr>
        <w:t>výzvy k dodání</w:t>
      </w:r>
      <w:r w:rsidRPr="000F6660">
        <w:rPr>
          <w:sz w:val="22"/>
          <w:szCs w:val="22"/>
        </w:rPr>
        <w:t>. Písemná informace dle předchozí věty musí obsahovat mj. jmenovité uvedení subdodavatelů s částí jejich plnění.</w:t>
      </w:r>
    </w:p>
    <w:p w:rsidR="007C1399" w:rsidRPr="000F6660" w:rsidRDefault="007C1399" w:rsidP="00A44ED9">
      <w:pPr>
        <w:pStyle w:val="Smlouva-slo"/>
        <w:numPr>
          <w:ilvl w:val="2"/>
          <w:numId w:val="24"/>
        </w:numPr>
        <w:tabs>
          <w:tab w:val="left" w:pos="1106"/>
        </w:tabs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 xml:space="preserve">V případě, že dodavatel prokazoval subdodavatelem kvalifikační předpoklady v rámci výběrového řízení. Musí tuto kvalifikaci splňovat i nový subdodavatel. Splnění kvalifikačních předpokladů subdodavatele dodavatel doloží 2 dny před zahájením subdodavatelských prací. </w:t>
      </w:r>
    </w:p>
    <w:p w:rsidR="007C1399" w:rsidRPr="000F6660" w:rsidRDefault="007C1399" w:rsidP="00A44ED9">
      <w:pPr>
        <w:pStyle w:val="Smlouva-slo"/>
        <w:numPr>
          <w:ilvl w:val="2"/>
          <w:numId w:val="24"/>
        </w:numPr>
        <w:tabs>
          <w:tab w:val="left" w:pos="1106"/>
        </w:tabs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 xml:space="preserve">Dodavatel je povinen při dodávkách, instalaci a montáži </w:t>
      </w:r>
      <w:r>
        <w:rPr>
          <w:sz w:val="22"/>
          <w:szCs w:val="22"/>
        </w:rPr>
        <w:t>svařovací techniky</w:t>
      </w:r>
      <w:r w:rsidRPr="000F6660">
        <w:rPr>
          <w:sz w:val="22"/>
          <w:szCs w:val="22"/>
        </w:rPr>
        <w:t xml:space="preserve"> dbát pokynů pracovníků objednatele</w:t>
      </w:r>
      <w:r w:rsidRPr="000F6660">
        <w:rPr>
          <w:i/>
          <w:iCs/>
          <w:sz w:val="22"/>
          <w:szCs w:val="22"/>
        </w:rPr>
        <w:t>.</w:t>
      </w:r>
      <w:r w:rsidRPr="000F6660">
        <w:rPr>
          <w:sz w:val="22"/>
          <w:szCs w:val="22"/>
        </w:rPr>
        <w:t xml:space="preserve"> </w:t>
      </w:r>
    </w:p>
    <w:p w:rsidR="007C1399" w:rsidRPr="000F6660" w:rsidRDefault="007C1399" w:rsidP="00FC72D4">
      <w:pPr>
        <w:tabs>
          <w:tab w:val="left" w:pos="1140"/>
        </w:tabs>
        <w:spacing w:before="600" w:after="60"/>
        <w:ind w:left="357"/>
        <w:jc w:val="center"/>
        <w:rPr>
          <w:rFonts w:ascii="Times New Roman" w:hAnsi="Times New Roman"/>
          <w:b/>
          <w:bCs/>
          <w:sz w:val="22"/>
          <w:szCs w:val="22"/>
        </w:rPr>
      </w:pPr>
      <w:r w:rsidRPr="000F6660">
        <w:rPr>
          <w:rFonts w:ascii="Times New Roman" w:hAnsi="Times New Roman"/>
          <w:b/>
          <w:bCs/>
          <w:sz w:val="22"/>
          <w:szCs w:val="22"/>
        </w:rPr>
        <w:t>XII.</w:t>
      </w:r>
    </w:p>
    <w:p w:rsidR="007C1399" w:rsidRPr="000F6660" w:rsidRDefault="007C1399" w:rsidP="00FC72D4">
      <w:pPr>
        <w:pStyle w:val="Heading2"/>
        <w:numPr>
          <w:ilvl w:val="1"/>
          <w:numId w:val="27"/>
        </w:numPr>
        <w:tabs>
          <w:tab w:val="clear" w:pos="540"/>
          <w:tab w:val="clear" w:pos="1260"/>
          <w:tab w:val="clear" w:pos="1980"/>
          <w:tab w:val="clear" w:pos="3960"/>
        </w:tabs>
        <w:spacing w:after="120"/>
        <w:ind w:left="576" w:hanging="576"/>
        <w:rPr>
          <w:sz w:val="22"/>
          <w:szCs w:val="22"/>
        </w:rPr>
      </w:pPr>
      <w:r w:rsidRPr="000F6660">
        <w:rPr>
          <w:sz w:val="22"/>
          <w:szCs w:val="22"/>
        </w:rPr>
        <w:t xml:space="preserve">Předání </w:t>
      </w:r>
      <w:r>
        <w:rPr>
          <w:sz w:val="22"/>
          <w:szCs w:val="22"/>
        </w:rPr>
        <w:t>svařovací techniky</w:t>
      </w:r>
    </w:p>
    <w:p w:rsidR="007C1399" w:rsidRPr="000F6660" w:rsidRDefault="007C1399" w:rsidP="00FC72D4">
      <w:pPr>
        <w:pStyle w:val="Smlouva-slo"/>
        <w:numPr>
          <w:ilvl w:val="0"/>
          <w:numId w:val="28"/>
        </w:numPr>
        <w:spacing w:after="60" w:line="240" w:lineRule="auto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 xml:space="preserve">Objednatel se zavazuje </w:t>
      </w:r>
      <w:r>
        <w:rPr>
          <w:sz w:val="22"/>
          <w:szCs w:val="22"/>
        </w:rPr>
        <w:t xml:space="preserve">dodávku </w:t>
      </w:r>
      <w:r w:rsidRPr="000F6660">
        <w:rPr>
          <w:sz w:val="22"/>
          <w:szCs w:val="22"/>
        </w:rPr>
        <w:t>převzít v případě, že bude předáno bez vad a nedodělků bránících jeho řádnému užívání. O předání a převzetí sepíše dodavatel dodací list, který bude obsahovat:</w:t>
      </w:r>
    </w:p>
    <w:p w:rsidR="007C1399" w:rsidRPr="000F6660" w:rsidRDefault="007C1399" w:rsidP="00FC72D4">
      <w:pPr>
        <w:pStyle w:val="Smlouva-slo"/>
        <w:numPr>
          <w:ilvl w:val="2"/>
          <w:numId w:val="29"/>
        </w:numPr>
        <w:tabs>
          <w:tab w:val="left" w:pos="1900"/>
        </w:tabs>
        <w:spacing w:before="0" w:after="60" w:line="240" w:lineRule="auto"/>
        <w:ind w:left="737" w:hanging="380"/>
        <w:rPr>
          <w:sz w:val="22"/>
          <w:szCs w:val="22"/>
        </w:rPr>
      </w:pPr>
      <w:r w:rsidRPr="000F6660">
        <w:rPr>
          <w:sz w:val="22"/>
          <w:szCs w:val="22"/>
        </w:rPr>
        <w:t>označení názvu položky,</w:t>
      </w:r>
    </w:p>
    <w:p w:rsidR="007C1399" w:rsidRPr="000F6660" w:rsidRDefault="007C1399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označení objednatele a dodavatele,</w:t>
      </w:r>
    </w:p>
    <w:p w:rsidR="007C1399" w:rsidRPr="000F6660" w:rsidRDefault="007C1399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datum ukončení záruky na jednotlivé položky,</w:t>
      </w:r>
    </w:p>
    <w:p w:rsidR="007C1399" w:rsidRPr="000F6660" w:rsidRDefault="007C1399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seznam převzaté dokumentace,</w:t>
      </w:r>
    </w:p>
    <w:p w:rsidR="007C1399" w:rsidRPr="000F6660" w:rsidRDefault="007C1399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prohlášení objednatele, že dílo přejímá (nepřejímá),</w:t>
      </w:r>
    </w:p>
    <w:p w:rsidR="007C1399" w:rsidRPr="000F6660" w:rsidRDefault="007C1399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datum a místo sepsání dodacího listu,</w:t>
      </w:r>
    </w:p>
    <w:p w:rsidR="007C1399" w:rsidRPr="000F6660" w:rsidRDefault="007C1399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seznam případných vad nebránících řádnému užívání </w:t>
      </w:r>
      <w:r>
        <w:rPr>
          <w:rFonts w:ascii="Times New Roman" w:hAnsi="Times New Roman"/>
          <w:sz w:val="22"/>
          <w:szCs w:val="22"/>
        </w:rPr>
        <w:t>svářecí techniky</w:t>
      </w:r>
      <w:r w:rsidRPr="000F6660">
        <w:rPr>
          <w:rFonts w:ascii="Times New Roman" w:hAnsi="Times New Roman"/>
          <w:sz w:val="22"/>
          <w:szCs w:val="22"/>
        </w:rPr>
        <w:t>, s nimiž byl</w:t>
      </w:r>
      <w:r>
        <w:rPr>
          <w:rFonts w:ascii="Times New Roman" w:hAnsi="Times New Roman"/>
          <w:sz w:val="22"/>
          <w:szCs w:val="22"/>
        </w:rPr>
        <w:t>a svářecí technika převzata</w:t>
      </w:r>
      <w:r w:rsidRPr="000F6660">
        <w:rPr>
          <w:rFonts w:ascii="Times New Roman" w:hAnsi="Times New Roman"/>
          <w:sz w:val="22"/>
          <w:szCs w:val="22"/>
        </w:rPr>
        <w:t>,</w:t>
      </w:r>
    </w:p>
    <w:p w:rsidR="007C1399" w:rsidRPr="000F6660" w:rsidRDefault="007C1399" w:rsidP="00FC72D4">
      <w:pPr>
        <w:pStyle w:val="Smlouva-slo"/>
        <w:numPr>
          <w:ilvl w:val="2"/>
          <w:numId w:val="29"/>
        </w:numPr>
        <w:tabs>
          <w:tab w:val="left" w:pos="1900"/>
        </w:tabs>
        <w:spacing w:before="0" w:line="240" w:lineRule="auto"/>
        <w:ind w:left="737" w:hanging="380"/>
        <w:rPr>
          <w:sz w:val="22"/>
          <w:szCs w:val="22"/>
        </w:rPr>
      </w:pPr>
      <w:r w:rsidRPr="000F6660">
        <w:rPr>
          <w:sz w:val="22"/>
          <w:szCs w:val="22"/>
        </w:rPr>
        <w:t>jména a podpisy zástupců objednatele dodavatele</w:t>
      </w:r>
    </w:p>
    <w:p w:rsidR="007C1399" w:rsidRPr="000F6660" w:rsidRDefault="007C1399" w:rsidP="00FC72D4">
      <w:pPr>
        <w:pStyle w:val="Smlouva-slo"/>
        <w:numPr>
          <w:ilvl w:val="0"/>
          <w:numId w:val="28"/>
        </w:numPr>
        <w:spacing w:line="240" w:lineRule="auto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Pokud objednatel část nebo celou dodávku nepřevezme, protože obsahuje vady nebo nedodělky bránící jeho řádnému užívání, je povinen tyto vady a nedodělky v dodacím listu specifikovat.</w:t>
      </w:r>
    </w:p>
    <w:p w:rsidR="007C1399" w:rsidRPr="000F6660" w:rsidRDefault="007C1399" w:rsidP="00A44ED9">
      <w:pPr>
        <w:pStyle w:val="Smlouva-slo"/>
        <w:numPr>
          <w:ilvl w:val="0"/>
          <w:numId w:val="28"/>
        </w:numPr>
        <w:spacing w:line="240" w:lineRule="auto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Byl</w:t>
      </w:r>
      <w:r>
        <w:rPr>
          <w:sz w:val="22"/>
          <w:szCs w:val="22"/>
        </w:rPr>
        <w:t>a</w:t>
      </w:r>
      <w:r w:rsidRPr="000F6660">
        <w:rPr>
          <w:sz w:val="22"/>
          <w:szCs w:val="22"/>
        </w:rPr>
        <w:t xml:space="preserve">-li </w:t>
      </w:r>
      <w:r>
        <w:rPr>
          <w:sz w:val="22"/>
          <w:szCs w:val="22"/>
        </w:rPr>
        <w:t>svářecí technika</w:t>
      </w:r>
      <w:r w:rsidRPr="000F6660">
        <w:rPr>
          <w:sz w:val="22"/>
          <w:szCs w:val="22"/>
        </w:rPr>
        <w:t xml:space="preserve"> převzat</w:t>
      </w:r>
      <w:r>
        <w:rPr>
          <w:sz w:val="22"/>
          <w:szCs w:val="22"/>
        </w:rPr>
        <w:t xml:space="preserve">a s vadami </w:t>
      </w:r>
      <w:r w:rsidRPr="000F6660">
        <w:rPr>
          <w:sz w:val="22"/>
          <w:szCs w:val="22"/>
        </w:rPr>
        <w:t>bránícími řádnému užívání, bude o odstranění těchto vad a nedodělků smluvními stranami sepsán zápis, který podepíší oprávnění zástupci smluvních.</w:t>
      </w:r>
    </w:p>
    <w:p w:rsidR="007C1399" w:rsidRPr="000F6660" w:rsidRDefault="007C1399" w:rsidP="005F62CB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XIII.</w:t>
      </w:r>
    </w:p>
    <w:p w:rsidR="007C1399" w:rsidRPr="000F6660" w:rsidRDefault="007C1399" w:rsidP="005F62CB">
      <w:pPr>
        <w:pStyle w:val="Smlouva2"/>
        <w:rPr>
          <w:sz w:val="22"/>
          <w:szCs w:val="22"/>
        </w:rPr>
      </w:pPr>
      <w:r w:rsidRPr="000F6660">
        <w:rPr>
          <w:sz w:val="22"/>
          <w:szCs w:val="22"/>
        </w:rPr>
        <w:t xml:space="preserve">Záruční podmínky a vady </w:t>
      </w:r>
    </w:p>
    <w:p w:rsidR="007C1399" w:rsidRPr="000F6660" w:rsidRDefault="007C1399" w:rsidP="005F62CB">
      <w:pPr>
        <w:pStyle w:val="Smlouva-slo"/>
        <w:numPr>
          <w:ilvl w:val="0"/>
          <w:numId w:val="30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 xml:space="preserve">Jednotlivé části dodávky mají vady, jestliže jeho provedení neodpovídá požadavkům uvedeným ve smlouvě, TECHNICKÉ SPECIFIKACI, příslušným právním předpisům, normám nebo jiné dokumentaci vztahující se k provedení </w:t>
      </w:r>
      <w:r>
        <w:rPr>
          <w:sz w:val="22"/>
          <w:szCs w:val="22"/>
        </w:rPr>
        <w:t xml:space="preserve">svářecí techniky </w:t>
      </w:r>
      <w:r w:rsidRPr="000F6660">
        <w:rPr>
          <w:sz w:val="22"/>
          <w:szCs w:val="22"/>
        </w:rPr>
        <w:t>nebo pokud neumožňuje užívání, k němuž bylo určeno a zhotoveno.</w:t>
      </w:r>
    </w:p>
    <w:p w:rsidR="007C1399" w:rsidRPr="000F6660" w:rsidRDefault="007C1399" w:rsidP="005F62CB">
      <w:pPr>
        <w:pStyle w:val="Smlouva-slo"/>
        <w:numPr>
          <w:ilvl w:val="0"/>
          <w:numId w:val="30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Dodavatel odpovídá za vady, jež má dodávka v době předání a převzetí a vady, které se projeví v záruční době. Za vady na </w:t>
      </w:r>
      <w:r>
        <w:rPr>
          <w:sz w:val="22"/>
          <w:szCs w:val="22"/>
        </w:rPr>
        <w:t>svářecí technice</w:t>
      </w:r>
      <w:r w:rsidRPr="000F6660">
        <w:rPr>
          <w:sz w:val="22"/>
          <w:szCs w:val="22"/>
        </w:rPr>
        <w:t>, které se projeví po záruční době, odpovídá jen tehdy, pokud jejich příčinou bylo prokazatelně jeho porušení povinností.</w:t>
      </w:r>
    </w:p>
    <w:p w:rsidR="007C1399" w:rsidRPr="000F6660" w:rsidRDefault="007C1399" w:rsidP="005F62CB">
      <w:pPr>
        <w:pStyle w:val="Smlouva-slo"/>
        <w:numPr>
          <w:ilvl w:val="0"/>
          <w:numId w:val="30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Dodavatel poskytuje na celý předmět dod</w:t>
      </w:r>
      <w:r>
        <w:rPr>
          <w:sz w:val="22"/>
          <w:szCs w:val="22"/>
        </w:rPr>
        <w:t>ávky záruku za jakost v délce 24</w:t>
      </w:r>
      <w:r w:rsidRPr="000F6660">
        <w:rPr>
          <w:sz w:val="22"/>
          <w:szCs w:val="22"/>
        </w:rPr>
        <w:t xml:space="preserve"> měsíců.</w:t>
      </w:r>
    </w:p>
    <w:p w:rsidR="007C1399" w:rsidRPr="000F6660" w:rsidRDefault="007C1399" w:rsidP="005F62CB">
      <w:pPr>
        <w:pStyle w:val="Smlouva-slo"/>
        <w:numPr>
          <w:ilvl w:val="0"/>
          <w:numId w:val="30"/>
        </w:numPr>
        <w:ind w:left="426" w:hanging="426"/>
        <w:rPr>
          <w:sz w:val="22"/>
          <w:szCs w:val="22"/>
        </w:rPr>
      </w:pPr>
      <w:r w:rsidRPr="000F6660">
        <w:rPr>
          <w:sz w:val="22"/>
          <w:szCs w:val="22"/>
        </w:rPr>
        <w:t>Záruční doba běží ode dne převzetí (tj. bez vad a nedodělků) objednatelem.</w:t>
      </w:r>
    </w:p>
    <w:p w:rsidR="007C1399" w:rsidRPr="000F6660" w:rsidRDefault="007C1399" w:rsidP="005961B1">
      <w:pPr>
        <w:pStyle w:val="Smlouva-slo"/>
        <w:numPr>
          <w:ilvl w:val="0"/>
          <w:numId w:val="30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Veškeré vady na dodávce bude objednatel povinen uplatnit u dodavatele bez zbytečného odkladu poté, kdy vadu zjistil. Jakmile objednatel odešle toto oznámení, bude se mít za to, že požaduje bezplatné odstranění vady, neuvede-li v oznámení jinak. </w:t>
      </w:r>
    </w:p>
    <w:p w:rsidR="007C1399" w:rsidRPr="000F6660" w:rsidRDefault="007C1399" w:rsidP="005F62CB">
      <w:pPr>
        <w:pStyle w:val="slovnvSOD"/>
        <w:numPr>
          <w:ilvl w:val="0"/>
          <w:numId w:val="30"/>
        </w:numPr>
        <w:spacing w:before="120" w:after="0"/>
        <w:ind w:left="360" w:hanging="360"/>
        <w:rPr>
          <w:rFonts w:ascii="Times New Roman" w:hAnsi="Times New Roman"/>
          <w:szCs w:val="22"/>
        </w:rPr>
      </w:pPr>
      <w:r w:rsidRPr="000F6660">
        <w:rPr>
          <w:rFonts w:ascii="Times New Roman" w:hAnsi="Times New Roman"/>
          <w:szCs w:val="22"/>
        </w:rPr>
        <w:t xml:space="preserve">Dodavatel započne s odstraněním vady nejpozději do </w:t>
      </w:r>
      <w:r>
        <w:rPr>
          <w:rFonts w:ascii="Times New Roman" w:hAnsi="Times New Roman"/>
          <w:bCs/>
          <w:szCs w:val="22"/>
        </w:rPr>
        <w:t>5 pracovních</w:t>
      </w:r>
      <w:r w:rsidRPr="000F6660">
        <w:rPr>
          <w:rFonts w:ascii="Times New Roman" w:hAnsi="Times New Roman"/>
          <w:b/>
          <w:szCs w:val="22"/>
        </w:rPr>
        <w:t xml:space="preserve"> </w:t>
      </w:r>
      <w:r w:rsidRPr="000F6660">
        <w:rPr>
          <w:rFonts w:ascii="Times New Roman" w:hAnsi="Times New Roman"/>
          <w:bCs/>
          <w:szCs w:val="22"/>
        </w:rPr>
        <w:t>dnů</w:t>
      </w:r>
      <w:r w:rsidRPr="000F6660">
        <w:rPr>
          <w:rFonts w:ascii="Times New Roman" w:hAnsi="Times New Roman"/>
          <w:szCs w:val="22"/>
        </w:rPr>
        <w:t xml:space="preserve"> ode dne doručení oznámení o vadě, pokud se smluvní strany nedohodnou písemně jinak. Nezapočne-li dodavatel s odstraněním vady ve stanovené lhůtě, je objednatel oprávněn zajistit odstranění vady na náklady dodavatele u jiné odborné osoby. Vady budou odstraněny nejpozději do </w:t>
      </w:r>
      <w:r>
        <w:rPr>
          <w:rFonts w:ascii="Times New Roman" w:hAnsi="Times New Roman"/>
          <w:szCs w:val="22"/>
        </w:rPr>
        <w:t>14</w:t>
      </w:r>
      <w:r w:rsidRPr="000F6660">
        <w:rPr>
          <w:rFonts w:ascii="Times New Roman" w:hAnsi="Times New Roman"/>
          <w:szCs w:val="22"/>
        </w:rPr>
        <w:t xml:space="preserve"> dnů ode dne doručení oznámení o vadě.</w:t>
      </w:r>
    </w:p>
    <w:p w:rsidR="007C1399" w:rsidRPr="000F6660" w:rsidRDefault="007C1399" w:rsidP="005961B1">
      <w:pPr>
        <w:pStyle w:val="Smlouva-slo"/>
        <w:numPr>
          <w:ilvl w:val="0"/>
          <w:numId w:val="30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Provedenou opravu vady dodavatel objednateli předá písemně. Na provedenou opravu poskytne dodavatel záruku za jakost ve stejné délce dle odstavce 3 a 4 tohoto článku smlouvy.</w:t>
      </w:r>
    </w:p>
    <w:p w:rsidR="007C1399" w:rsidRPr="000F6660" w:rsidRDefault="007C1399" w:rsidP="005961B1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XIV.</w:t>
      </w:r>
    </w:p>
    <w:p w:rsidR="007C1399" w:rsidRPr="000F6660" w:rsidRDefault="007C1399" w:rsidP="005961B1">
      <w:pPr>
        <w:pStyle w:val="Smlouva2"/>
        <w:keepNext/>
        <w:rPr>
          <w:sz w:val="22"/>
          <w:szCs w:val="22"/>
        </w:rPr>
      </w:pPr>
      <w:r w:rsidRPr="000F6660">
        <w:rPr>
          <w:sz w:val="22"/>
          <w:szCs w:val="22"/>
        </w:rPr>
        <w:t>Odpovědnost za škodu</w:t>
      </w:r>
    </w:p>
    <w:p w:rsidR="007C1399" w:rsidRPr="000F6660" w:rsidRDefault="007C1399" w:rsidP="005961B1">
      <w:pPr>
        <w:pStyle w:val="Smlouva-slo"/>
        <w:numPr>
          <w:ilvl w:val="0"/>
          <w:numId w:val="31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Nebezpečí škody na předmětu plnění nese v plném rozsahu dodavatel až do dne převzetí dodávky objednatelem.</w:t>
      </w:r>
    </w:p>
    <w:p w:rsidR="007C1399" w:rsidRPr="000F6660" w:rsidRDefault="007C1399" w:rsidP="005961B1">
      <w:pPr>
        <w:pStyle w:val="Smlouva-slo"/>
        <w:numPr>
          <w:ilvl w:val="0"/>
          <w:numId w:val="31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Dodavatel je povinen nahradit objednateli v plné výši škodu, která vznikla při realizaci a užívání </w:t>
      </w:r>
      <w:r>
        <w:rPr>
          <w:sz w:val="22"/>
          <w:szCs w:val="22"/>
        </w:rPr>
        <w:t xml:space="preserve">svářecí techniky </w:t>
      </w:r>
      <w:r w:rsidRPr="000F6660">
        <w:rPr>
          <w:sz w:val="22"/>
          <w:szCs w:val="22"/>
        </w:rPr>
        <w:t>v souvislosti nebo jako důsledek porušení povinností a závazků dodavatele dle této smlouvy.</w:t>
      </w:r>
    </w:p>
    <w:p w:rsidR="007C1399" w:rsidRPr="000F6660" w:rsidRDefault="007C1399" w:rsidP="005961B1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XV.</w:t>
      </w:r>
    </w:p>
    <w:p w:rsidR="007C1399" w:rsidRPr="000F6660" w:rsidRDefault="007C1399" w:rsidP="005961B1">
      <w:pPr>
        <w:pStyle w:val="Smlouva2"/>
        <w:rPr>
          <w:bCs/>
          <w:sz w:val="22"/>
          <w:szCs w:val="22"/>
        </w:rPr>
      </w:pPr>
      <w:r w:rsidRPr="000F6660">
        <w:rPr>
          <w:bCs/>
          <w:sz w:val="22"/>
          <w:szCs w:val="22"/>
        </w:rPr>
        <w:t xml:space="preserve">Sankční ujednání </w:t>
      </w:r>
    </w:p>
    <w:p w:rsidR="007C1399" w:rsidRPr="000F6660" w:rsidRDefault="007C1399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Dodavatel je povinen zaplatit objednateli smluvní pokutu ve výši 0,05 % z ceny včetně DPH za každý i započatý den prodlení s předáním </w:t>
      </w:r>
      <w:r>
        <w:rPr>
          <w:sz w:val="22"/>
          <w:szCs w:val="22"/>
        </w:rPr>
        <w:t xml:space="preserve">svářecí techniky </w:t>
      </w:r>
      <w:r w:rsidRPr="000F6660">
        <w:rPr>
          <w:sz w:val="22"/>
          <w:szCs w:val="22"/>
        </w:rPr>
        <w:t xml:space="preserve">bez vad a nedodělků. </w:t>
      </w:r>
    </w:p>
    <w:p w:rsidR="007C1399" w:rsidRPr="000F6660" w:rsidRDefault="007C1399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Pro případ prodlení se zaplacením ceny za dodávky </w:t>
      </w:r>
      <w:r>
        <w:rPr>
          <w:sz w:val="22"/>
          <w:szCs w:val="22"/>
        </w:rPr>
        <w:t xml:space="preserve">svářecí techniky </w:t>
      </w:r>
      <w:r w:rsidRPr="000F6660">
        <w:rPr>
          <w:sz w:val="22"/>
          <w:szCs w:val="22"/>
        </w:rPr>
        <w:t>sjednávají smluvní strany úrok z prodlení ve výši stanovené občanskoprávními předpisy.</w:t>
      </w:r>
    </w:p>
    <w:p w:rsidR="007C1399" w:rsidRPr="000F6660" w:rsidRDefault="007C1399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V případě nedodržení stanoveného termínu k odstranění vady nebo termínu pro započetí s odstraněním vady je dodavatel povinen zaplatit objednateli smluvní pokutu ve výši </w:t>
      </w:r>
      <w:r>
        <w:rPr>
          <w:sz w:val="22"/>
          <w:szCs w:val="22"/>
        </w:rPr>
        <w:t>2</w:t>
      </w:r>
      <w:r w:rsidRPr="000F6660">
        <w:rPr>
          <w:sz w:val="22"/>
          <w:szCs w:val="22"/>
        </w:rPr>
        <w:t xml:space="preserve">.000,-- Kč za každý i započatý den prodlení. </w:t>
      </w:r>
    </w:p>
    <w:p w:rsidR="007C1399" w:rsidRPr="000F6660" w:rsidRDefault="007C1399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Zánik závazku pozdním splněním neznamená zánik nároku na smluvní pokutu za prodlení s plněním.</w:t>
      </w:r>
    </w:p>
    <w:p w:rsidR="007C1399" w:rsidRPr="000F6660" w:rsidRDefault="007C1399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Sjednané smluvní pokuty zaplatí povinná strana nezávisle na zavinění a na tom, zda a v jaké výši vznikne druhé straně škoda. </w:t>
      </w:r>
    </w:p>
    <w:p w:rsidR="007C1399" w:rsidRDefault="007C1399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Smluvní pokuty se nezapočítávají na náhradu případně vzniklé škody. Náhradu škody lze vymáhat samostatně vedle smluvní pokuty v plné výši.</w:t>
      </w:r>
    </w:p>
    <w:p w:rsidR="007C1399" w:rsidRPr="000F6660" w:rsidRDefault="007C1399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>
        <w:rPr>
          <w:sz w:val="22"/>
          <w:szCs w:val="22"/>
        </w:rPr>
        <w:t>Veškeré smluvní pokuty jsou splatné měsíčně vždy k 10. dni následujícího měsíce.</w:t>
      </w:r>
    </w:p>
    <w:p w:rsidR="007C1399" w:rsidRPr="000F6660" w:rsidRDefault="007C1399" w:rsidP="005961B1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XVI.</w:t>
      </w:r>
    </w:p>
    <w:p w:rsidR="007C1399" w:rsidRPr="000F6660" w:rsidRDefault="007C1399" w:rsidP="005961B1">
      <w:pPr>
        <w:pStyle w:val="Smlouva2"/>
        <w:rPr>
          <w:bCs/>
          <w:sz w:val="22"/>
          <w:szCs w:val="22"/>
        </w:rPr>
      </w:pPr>
      <w:r w:rsidRPr="000F6660">
        <w:rPr>
          <w:bCs/>
          <w:sz w:val="22"/>
          <w:szCs w:val="22"/>
        </w:rPr>
        <w:t>Zánik smlouvy</w:t>
      </w:r>
    </w:p>
    <w:p w:rsidR="007C1399" w:rsidRDefault="007C1399" w:rsidP="005961B1">
      <w:pPr>
        <w:pStyle w:val="Smlouva-slo"/>
        <w:numPr>
          <w:ilvl w:val="0"/>
          <w:numId w:val="34"/>
        </w:numPr>
        <w:tabs>
          <w:tab w:val="left" w:pos="426"/>
        </w:tabs>
        <w:suppressAutoHyphens w:val="0"/>
        <w:spacing w:after="120"/>
        <w:ind w:left="357" w:hanging="357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 xml:space="preserve">Smluvní strany mohou ukončit smluvní vztah písemnou dohodou. </w:t>
      </w:r>
    </w:p>
    <w:p w:rsidR="007C1399" w:rsidRPr="000F6660" w:rsidRDefault="007C1399" w:rsidP="005961B1">
      <w:pPr>
        <w:pStyle w:val="Smlouva-slo"/>
        <w:numPr>
          <w:ilvl w:val="0"/>
          <w:numId w:val="34"/>
        </w:numPr>
        <w:tabs>
          <w:tab w:val="left" w:pos="426"/>
        </w:tabs>
        <w:suppressAutoHyphens w:val="0"/>
        <w:spacing w:after="120"/>
        <w:ind w:left="357" w:hanging="357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>Smluvní strany jsou oprávněny odstoupit od smlouvy v případě jejího podstatného porušení druhou smluvní stranou, přičemž podstatným porušením smlouvy se rozumí zejména:</w:t>
      </w:r>
    </w:p>
    <w:p w:rsidR="007C1399" w:rsidRPr="000F6660" w:rsidRDefault="007C1399" w:rsidP="005961B1">
      <w:pPr>
        <w:pStyle w:val="Smlouva-slo"/>
        <w:numPr>
          <w:ilvl w:val="0"/>
          <w:numId w:val="33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>neplnění dodávek v době plnění dle čl. IV. této smlouvy,</w:t>
      </w:r>
    </w:p>
    <w:p w:rsidR="007C1399" w:rsidRPr="000F6660" w:rsidRDefault="007C1399" w:rsidP="005961B1">
      <w:pPr>
        <w:pStyle w:val="Smlouva-slo"/>
        <w:numPr>
          <w:ilvl w:val="0"/>
          <w:numId w:val="33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>nedodržení pokynů objednatele a právních předpisů,</w:t>
      </w:r>
    </w:p>
    <w:p w:rsidR="007C1399" w:rsidRPr="000F6660" w:rsidRDefault="007C1399" w:rsidP="005961B1">
      <w:pPr>
        <w:pStyle w:val="Smlouva-slo"/>
        <w:numPr>
          <w:ilvl w:val="0"/>
          <w:numId w:val="33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>nedodržení smluvních ujednání o záruce za jakost,</w:t>
      </w:r>
    </w:p>
    <w:p w:rsidR="007C1399" w:rsidRPr="000F6660" w:rsidRDefault="007C1399" w:rsidP="005961B1">
      <w:pPr>
        <w:pStyle w:val="Smlouva-slo"/>
        <w:numPr>
          <w:ilvl w:val="0"/>
          <w:numId w:val="33"/>
        </w:numPr>
        <w:tabs>
          <w:tab w:val="left" w:pos="1900"/>
        </w:tabs>
        <w:spacing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>neuhrazení ceny za dodávky objednatelem po druhé výzvě dodavatele k uhrazení dlužné částky, přičemž druhá výzva nesmí následovat dříve než 30 dnů po doručení první výzvy.</w:t>
      </w:r>
    </w:p>
    <w:p w:rsidR="007C1399" w:rsidRPr="000F6660" w:rsidRDefault="007C1399" w:rsidP="005961B1">
      <w:pPr>
        <w:pStyle w:val="Smlouva-slo"/>
        <w:numPr>
          <w:ilvl w:val="0"/>
          <w:numId w:val="34"/>
        </w:numPr>
        <w:tabs>
          <w:tab w:val="left" w:pos="426"/>
        </w:tabs>
        <w:suppressAutoHyphens w:val="0"/>
        <w:spacing w:after="120"/>
        <w:ind w:left="357" w:hanging="357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>Pro účely této smlouvy se pod pojmem „bez zbytečného odkladu“ uvedeným v § 345 obchodního zákoníku rozumí „nejpozději do 14-ti dnů“.</w:t>
      </w:r>
    </w:p>
    <w:p w:rsidR="007C1399" w:rsidRPr="000F6660" w:rsidRDefault="007C1399" w:rsidP="00276048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XVII.</w:t>
      </w:r>
    </w:p>
    <w:p w:rsidR="007C1399" w:rsidRPr="000F6660" w:rsidRDefault="007C1399" w:rsidP="00276048">
      <w:pPr>
        <w:pStyle w:val="Heading1"/>
        <w:tabs>
          <w:tab w:val="num" w:pos="432"/>
          <w:tab w:val="left" w:pos="7371"/>
        </w:tabs>
        <w:suppressAutoHyphens/>
        <w:spacing w:before="0" w:after="0"/>
        <w:ind w:left="432" w:hanging="432"/>
        <w:jc w:val="center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Závěrečná ujednání</w:t>
      </w:r>
    </w:p>
    <w:p w:rsidR="007C1399" w:rsidRPr="000F6660" w:rsidRDefault="007C1399" w:rsidP="001305FA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Dodavatel je povinen v souladu se zákonem č. 320/2001 Sb. o finanční kontrole, ve znění pozdějších předpisů, nařízením Komise (ES) č. 1828/2006, kterým se stanoví prováděcí pravidla k nařízení Rady (ES) č. 1083/2006 a v souladu s dalšími právními předpisy ČR a ES umožnit výkon kontroly všech dokladů vztahujících se k realizaci předmětu plnění veřejné zakázky, poskytnout osobám oprávněným k výkonu kontroly projektu, z něhož je zakázka hrazena, veškeré doklady související s realizací předmětu plnění veřejné zakázky, umožnit průběžné ověřování skutečného stavu plnění předmětu veřejné zakázky v místě realizace a poskytnout součinnost všem osobám oprávněným k provádění kontroly. Těmito oprávněnými osobami jsou objednatel a jím pověřené osoby, poskytovatel podpory projektu, z něhož je zakázka hrazena a jím pověřené osoby, územní finanční orgány, Ministerstvo školství, mládeže a tělovýchovy, Ministerstvo financí, Nejvyšší kontrolní úřad, Evropská komise a Evropský účetní dvůr, případně další orgány oprávněné k výkonu kontroly. Dodavatel má dále povinnost zajistit, aby obdobné povinnosti ve vztahu k předmětu plnění veřejné zakázky plnili také jeho případní subdodavatelé a partneři.</w:t>
      </w:r>
      <w:r>
        <w:rPr>
          <w:sz w:val="22"/>
          <w:szCs w:val="22"/>
        </w:rPr>
        <w:t xml:space="preserve"> Dodavatel má </w:t>
      </w:r>
      <w:r w:rsidRPr="001305FA">
        <w:rPr>
          <w:sz w:val="22"/>
          <w:szCs w:val="22"/>
        </w:rPr>
        <w:t>povinnost</w:t>
      </w:r>
      <w:r>
        <w:rPr>
          <w:sz w:val="22"/>
          <w:szCs w:val="22"/>
        </w:rPr>
        <w:t xml:space="preserve"> umožnit</w:t>
      </w:r>
      <w:r w:rsidRPr="001305FA">
        <w:rPr>
          <w:sz w:val="22"/>
          <w:szCs w:val="22"/>
        </w:rPr>
        <w:t xml:space="preserve"> všem subjektům oprávněným k výkonu kontroly projektu, z jeho</w:t>
      </w:r>
      <w:r>
        <w:rPr>
          <w:sz w:val="22"/>
          <w:szCs w:val="22"/>
        </w:rPr>
        <w:t>ž</w:t>
      </w:r>
      <w:r w:rsidRPr="001305FA">
        <w:rPr>
          <w:sz w:val="22"/>
          <w:szCs w:val="22"/>
        </w:rPr>
        <w:t xml:space="preserve"> prostředků je dodávka hrazena, provést kontrolu dokladů souvisejících s plněním zakázky, a to po dobu danou právními předpisy ČR k jejich uchovávání (zákon č. 563/1991 Sb., o účetnictví, a zákon č. 235/2004 Sb., o dani z přidané hodnoty).</w:t>
      </w:r>
    </w:p>
    <w:p w:rsidR="007C1399" w:rsidRPr="000F6660" w:rsidRDefault="007C1399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Změnit nebo doplnit smlouvu mohou smluvní strany pouze formou písemných dodatků, které budou vzestupně číslovány, výslovně prohlášeny za dodatek této smlouvy a podepsány oprávněnými zástupci smluvních stran.</w:t>
      </w:r>
    </w:p>
    <w:p w:rsidR="007C1399" w:rsidRPr="000F6660" w:rsidRDefault="007C1399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 xml:space="preserve">Objednatel si vyhrazuje právo zrušit dodávku </w:t>
      </w:r>
      <w:r>
        <w:rPr>
          <w:sz w:val="22"/>
          <w:szCs w:val="22"/>
        </w:rPr>
        <w:t xml:space="preserve">svářecí techniky </w:t>
      </w:r>
      <w:r w:rsidRPr="000F6660">
        <w:rPr>
          <w:sz w:val="22"/>
          <w:szCs w:val="22"/>
        </w:rPr>
        <w:t xml:space="preserve">vybraného </w:t>
      </w:r>
      <w:r>
        <w:rPr>
          <w:sz w:val="22"/>
          <w:szCs w:val="22"/>
        </w:rPr>
        <w:t>projektu</w:t>
      </w:r>
      <w:r w:rsidRPr="000F6660">
        <w:rPr>
          <w:sz w:val="22"/>
          <w:szCs w:val="22"/>
        </w:rPr>
        <w:t xml:space="preserve">, či jeho části (viz. článek II, odstavec 6 této smlouvy), tuto skutečnost oznámí písemně dodavateli. Zrušit části dodávky již objednatel nemůže po </w:t>
      </w:r>
      <w:r>
        <w:rPr>
          <w:sz w:val="22"/>
          <w:szCs w:val="22"/>
        </w:rPr>
        <w:t>odeslání výzvy k dodání</w:t>
      </w:r>
      <w:r w:rsidRPr="000F6660">
        <w:rPr>
          <w:sz w:val="22"/>
          <w:szCs w:val="22"/>
        </w:rPr>
        <w:t>.</w:t>
      </w:r>
    </w:p>
    <w:p w:rsidR="007C1399" w:rsidRPr="000F6660" w:rsidRDefault="007C1399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Smlouva nabývá platnosti a účinnosti dnem, kdy vyjádření souhlasu s obsahem návrhu smlouvy dojde druhé smluvní straně.</w:t>
      </w:r>
    </w:p>
    <w:p w:rsidR="007C1399" w:rsidRPr="000F6660" w:rsidRDefault="007C1399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Smlouva je vyhotovena ve třech stejnopisech s platností originálu podepsaných oprávněnými zástupci smluvních stran, přičemž objednatel obdrží dvě a dodavatel jedno vyhotovení.</w:t>
      </w:r>
    </w:p>
    <w:p w:rsidR="007C1399" w:rsidRPr="000F6660" w:rsidRDefault="007C1399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Dodavatel nemůže bez souhlasu objednatele postoupit svá práva a povinnosti plynoucí ze smlouvy třetí osobě.</w:t>
      </w:r>
    </w:p>
    <w:p w:rsidR="007C1399" w:rsidRPr="000F6660" w:rsidRDefault="007C1399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:rsidR="007C1399" w:rsidRPr="000F6660" w:rsidRDefault="007C1399" w:rsidP="00276048">
      <w:pPr>
        <w:pStyle w:val="Smlouva-slo"/>
        <w:widowControl/>
        <w:tabs>
          <w:tab w:val="left" w:pos="1140"/>
        </w:tabs>
        <w:spacing w:before="0" w:after="60"/>
        <w:rPr>
          <w:sz w:val="22"/>
          <w:szCs w:val="22"/>
        </w:rPr>
      </w:pPr>
      <w:r w:rsidRPr="000F6660">
        <w:rPr>
          <w:sz w:val="22"/>
          <w:szCs w:val="22"/>
        </w:rPr>
        <w:t xml:space="preserve">Nedílnou součástí smlouvy jsou tyto přílohy: </w:t>
      </w:r>
    </w:p>
    <w:p w:rsidR="007C1399" w:rsidRPr="000F6660" w:rsidRDefault="007C1399" w:rsidP="00276048">
      <w:pPr>
        <w:pStyle w:val="Smlouva-slo"/>
        <w:spacing w:before="0" w:after="60"/>
        <w:rPr>
          <w:sz w:val="22"/>
          <w:szCs w:val="22"/>
        </w:rPr>
      </w:pPr>
    </w:p>
    <w:p w:rsidR="007C1399" w:rsidRPr="000F6660" w:rsidRDefault="007C1399" w:rsidP="00276048">
      <w:pPr>
        <w:pStyle w:val="Smlouva-slo"/>
        <w:spacing w:before="0" w:after="60"/>
        <w:rPr>
          <w:sz w:val="22"/>
          <w:szCs w:val="22"/>
        </w:rPr>
      </w:pPr>
      <w:r w:rsidRPr="000F6660">
        <w:rPr>
          <w:sz w:val="22"/>
          <w:szCs w:val="22"/>
        </w:rPr>
        <w:t>Příloha č. 1: Technická specifikace (s vyplněným rozpočtem).</w:t>
      </w:r>
    </w:p>
    <w:p w:rsidR="007C1399" w:rsidRPr="000F6660" w:rsidRDefault="007C1399" w:rsidP="00276048">
      <w:pPr>
        <w:pStyle w:val="Smlouva-slo"/>
        <w:tabs>
          <w:tab w:val="left" w:pos="1140"/>
        </w:tabs>
        <w:spacing w:before="0" w:line="240" w:lineRule="auto"/>
        <w:ind w:left="357"/>
        <w:rPr>
          <w:sz w:val="22"/>
          <w:szCs w:val="22"/>
        </w:rPr>
      </w:pPr>
    </w:p>
    <w:p w:rsidR="007C1399" w:rsidRPr="000F6660" w:rsidRDefault="007C1399" w:rsidP="00276048">
      <w:pPr>
        <w:pStyle w:val="Smlouva-slo"/>
        <w:tabs>
          <w:tab w:val="left" w:pos="1140"/>
        </w:tabs>
        <w:spacing w:before="0" w:line="240" w:lineRule="auto"/>
        <w:ind w:left="357"/>
        <w:rPr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11"/>
        <w:gridCol w:w="749"/>
        <w:gridCol w:w="4212"/>
      </w:tblGrid>
      <w:tr w:rsidR="007C1399" w:rsidRPr="000F6660" w:rsidTr="00E457B7">
        <w:trPr>
          <w:trHeight w:val="276"/>
        </w:trPr>
        <w:tc>
          <w:tcPr>
            <w:tcW w:w="4111" w:type="dxa"/>
          </w:tcPr>
          <w:p w:rsidR="007C1399" w:rsidRPr="000F6660" w:rsidRDefault="007C1399" w:rsidP="00E457B7">
            <w:pPr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V …………………. dne ……………….</w:t>
            </w:r>
          </w:p>
        </w:tc>
        <w:tc>
          <w:tcPr>
            <w:tcW w:w="749" w:type="dxa"/>
          </w:tcPr>
          <w:p w:rsidR="007C1399" w:rsidRPr="000F6660" w:rsidRDefault="007C1399" w:rsidP="00E457B7">
            <w:pPr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12" w:type="dxa"/>
          </w:tcPr>
          <w:p w:rsidR="007C1399" w:rsidRPr="000F6660" w:rsidRDefault="007C1399" w:rsidP="00E457B7">
            <w:pPr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 xml:space="preserve">V …………………. dne ………………. </w:t>
            </w:r>
          </w:p>
        </w:tc>
      </w:tr>
      <w:tr w:rsidR="007C1399" w:rsidRPr="000F6660" w:rsidTr="00E457B7">
        <w:trPr>
          <w:trHeight w:val="1688"/>
        </w:trPr>
        <w:tc>
          <w:tcPr>
            <w:tcW w:w="4111" w:type="dxa"/>
            <w:tcBorders>
              <w:bottom w:val="single" w:sz="4" w:space="0" w:color="000000"/>
            </w:tcBorders>
            <w:vAlign w:val="center"/>
          </w:tcPr>
          <w:p w:rsidR="007C1399" w:rsidRPr="000F6660" w:rsidRDefault="007C1399" w:rsidP="00E457B7">
            <w:pPr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9" w:type="dxa"/>
            <w:vAlign w:val="center"/>
          </w:tcPr>
          <w:p w:rsidR="007C1399" w:rsidRPr="000F6660" w:rsidRDefault="007C1399" w:rsidP="00E457B7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12" w:type="dxa"/>
            <w:tcBorders>
              <w:bottom w:val="single" w:sz="4" w:space="0" w:color="000000"/>
            </w:tcBorders>
            <w:vAlign w:val="center"/>
          </w:tcPr>
          <w:p w:rsidR="007C1399" w:rsidRPr="000F6660" w:rsidRDefault="007C1399" w:rsidP="00E457B7">
            <w:pPr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C1399" w:rsidRPr="000F6660" w:rsidTr="00E457B7">
        <w:trPr>
          <w:trHeight w:val="276"/>
        </w:trPr>
        <w:tc>
          <w:tcPr>
            <w:tcW w:w="4111" w:type="dxa"/>
            <w:tcBorders>
              <w:top w:val="single" w:sz="4" w:space="0" w:color="000000"/>
            </w:tcBorders>
          </w:tcPr>
          <w:p w:rsidR="007C1399" w:rsidRPr="000F6660" w:rsidRDefault="007C1399" w:rsidP="00E457B7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za objednatele</w:t>
            </w:r>
          </w:p>
          <w:p w:rsidR="007C1399" w:rsidRPr="000F6660" w:rsidRDefault="007C1399" w:rsidP="00E457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 xml:space="preserve">Ing. </w:t>
            </w:r>
            <w:r>
              <w:rPr>
                <w:rFonts w:ascii="Times New Roman" w:hAnsi="Times New Roman"/>
                <w:sz w:val="22"/>
                <w:szCs w:val="22"/>
              </w:rPr>
              <w:t>Pavel Řezníček</w:t>
            </w:r>
          </w:p>
          <w:p w:rsidR="007C1399" w:rsidRPr="000F6660" w:rsidRDefault="007C1399" w:rsidP="00E457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ředitel organizace</w:t>
            </w:r>
          </w:p>
          <w:p w:rsidR="007C1399" w:rsidRPr="000F6660" w:rsidRDefault="007C1399" w:rsidP="00E457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9" w:type="dxa"/>
            <w:vAlign w:val="center"/>
          </w:tcPr>
          <w:p w:rsidR="007C1399" w:rsidRPr="000F6660" w:rsidRDefault="007C1399" w:rsidP="00E457B7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12" w:type="dxa"/>
            <w:tcBorders>
              <w:top w:val="single" w:sz="4" w:space="0" w:color="000000"/>
            </w:tcBorders>
          </w:tcPr>
          <w:p w:rsidR="007C1399" w:rsidRPr="000F6660" w:rsidRDefault="007C1399" w:rsidP="00E457B7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za dodavatele</w:t>
            </w:r>
          </w:p>
          <w:p w:rsidR="007C1399" w:rsidRPr="000F6660" w:rsidRDefault="007C1399" w:rsidP="00E457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……………………..</w:t>
            </w:r>
          </w:p>
          <w:p w:rsidR="007C1399" w:rsidRPr="000F6660" w:rsidRDefault="007C1399" w:rsidP="00E457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……………………..</w:t>
            </w:r>
          </w:p>
        </w:tc>
      </w:tr>
    </w:tbl>
    <w:p w:rsidR="007C1399" w:rsidRPr="000F6660" w:rsidRDefault="007C1399" w:rsidP="00276048">
      <w:pPr>
        <w:rPr>
          <w:rFonts w:ascii="Times New Roman" w:hAnsi="Times New Roman"/>
          <w:sz w:val="22"/>
          <w:szCs w:val="22"/>
        </w:rPr>
      </w:pPr>
    </w:p>
    <w:p w:rsidR="007C1399" w:rsidRPr="000F6660" w:rsidRDefault="007C1399" w:rsidP="000F6660">
      <w:pPr>
        <w:rPr>
          <w:rFonts w:ascii="Times New Roman" w:hAnsi="Times New Roman"/>
          <w:sz w:val="22"/>
          <w:szCs w:val="22"/>
        </w:rPr>
      </w:pPr>
    </w:p>
    <w:p w:rsidR="007C1399" w:rsidRPr="000F6660" w:rsidRDefault="007C1399" w:rsidP="000F6660">
      <w:pPr>
        <w:rPr>
          <w:rFonts w:ascii="Times New Roman" w:hAnsi="Times New Roman"/>
          <w:sz w:val="22"/>
          <w:szCs w:val="22"/>
        </w:rPr>
      </w:pPr>
    </w:p>
    <w:p w:rsidR="007C1399" w:rsidRPr="000F6660" w:rsidRDefault="007C1399" w:rsidP="000F6660">
      <w:pPr>
        <w:rPr>
          <w:rFonts w:ascii="Times New Roman" w:hAnsi="Times New Roman"/>
          <w:sz w:val="22"/>
          <w:szCs w:val="22"/>
        </w:rPr>
      </w:pPr>
    </w:p>
    <w:p w:rsidR="007C1399" w:rsidRPr="000F6660" w:rsidRDefault="007C1399" w:rsidP="000F6660">
      <w:pPr>
        <w:tabs>
          <w:tab w:val="left" w:pos="1545"/>
        </w:tabs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ab/>
      </w:r>
    </w:p>
    <w:sectPr w:rsidR="007C1399" w:rsidRPr="000F6660" w:rsidSect="00B37E3D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399" w:rsidRDefault="007C1399">
      <w:r>
        <w:separator/>
      </w:r>
    </w:p>
  </w:endnote>
  <w:endnote w:type="continuationSeparator" w:id="0">
    <w:p w:rsidR="007C1399" w:rsidRDefault="007C13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Segoe U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399" w:rsidRDefault="007C1399" w:rsidP="0083430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C1399" w:rsidRDefault="007C1399" w:rsidP="000C77E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399" w:rsidRDefault="007C1399" w:rsidP="0083430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7C1399" w:rsidRDefault="007C1399" w:rsidP="000C77E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399" w:rsidRDefault="007C1399">
      <w:r>
        <w:separator/>
      </w:r>
    </w:p>
  </w:footnote>
  <w:footnote w:type="continuationSeparator" w:id="0">
    <w:p w:rsidR="007C1399" w:rsidRDefault="007C13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12D7B67"/>
    <w:multiLevelType w:val="hybridMultilevel"/>
    <w:tmpl w:val="F6AA9341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8763E849"/>
    <w:multiLevelType w:val="hybridMultilevel"/>
    <w:tmpl w:val="BBFEB58C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pStyle w:val="Heading2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9B34EFF6"/>
    <w:multiLevelType w:val="hybridMultilevel"/>
    <w:tmpl w:val="85C1996F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</w:pPr>
      <w:rPr>
        <w:rFonts w:cs="Times New Roman"/>
      </w:rPr>
    </w:lvl>
  </w:abstractNum>
  <w:abstractNum w:abstractNumId="4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17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color w:val="auto"/>
        <w:sz w:val="24"/>
        <w:szCs w:val="24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</w:pPr>
      <w:rPr>
        <w:rFonts w:cs="Times New Roman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9">
    <w:nsid w:val="0000000A"/>
    <w:multiLevelType w:val="multilevel"/>
    <w:tmpl w:val="A478070E"/>
    <w:name w:val="WW8Num1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851"/>
        </w:tabs>
      </w:pPr>
      <w:rPr>
        <w:rFonts w:ascii="Times New Roman" w:hAnsi="Times New Roman" w:cs="Times New Roman"/>
        <w:b w:val="0"/>
        <w:i w:val="0"/>
        <w:color w:val="auto"/>
      </w:rPr>
    </w:lvl>
  </w:abstractNum>
  <w:abstractNum w:abstractNumId="11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37"/>
        </w:tabs>
      </w:pPr>
      <w:rPr>
        <w:rFonts w:cs="Times New Roman"/>
      </w:rPr>
    </w:lvl>
    <w:lvl w:ilvl="2">
      <w:start w:val="2"/>
      <w:numFmt w:val="decimal"/>
      <w:lvlText w:val="%3."/>
      <w:lvlJc w:val="left"/>
      <w:pPr>
        <w:tabs>
          <w:tab w:val="num" w:pos="360"/>
        </w:tabs>
      </w:pPr>
      <w:rPr>
        <w:rFonts w:cs="Times New Roman"/>
      </w:rPr>
    </w:lvl>
    <w:lvl w:ilvl="3">
      <w:start w:val="3"/>
      <w:numFmt w:val="bullet"/>
      <w:lvlText w:val="-"/>
      <w:lvlJc w:val="left"/>
      <w:pPr>
        <w:tabs>
          <w:tab w:val="num" w:pos="2917"/>
        </w:tabs>
      </w:pPr>
      <w:rPr>
        <w:rFonts w:ascii="Times New Roman" w:hAnsi="Times New Roman"/>
        <w:b w:val="0"/>
        <w:i/>
        <w:color w:val="FF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2">
    <w:nsid w:val="00000011"/>
    <w:multiLevelType w:val="multilevel"/>
    <w:tmpl w:val="00000011"/>
    <w:name w:val="WW8Num17"/>
    <w:lvl w:ilvl="0">
      <w:start w:val="3"/>
      <w:numFmt w:val="decimal"/>
      <w:lvlText w:val="%1."/>
      <w:lvlJc w:val="left"/>
      <w:pPr>
        <w:tabs>
          <w:tab w:val="num" w:pos="397"/>
        </w:tabs>
      </w:pPr>
      <w:rPr>
        <w:rFonts w:cs="Times New Roman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737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3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737"/>
        </w:tabs>
      </w:pPr>
      <w:rPr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36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4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5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/>
        <w:b w:val="0"/>
      </w:rPr>
    </w:lvl>
  </w:abstractNum>
  <w:abstractNum w:abstractNumId="16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17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737"/>
        </w:tabs>
      </w:pPr>
      <w:rPr>
        <w:rFonts w:cs="Times New Roman"/>
      </w:rPr>
    </w:lvl>
  </w:abstractNum>
  <w:abstractNum w:abstractNumId="18">
    <w:nsid w:val="0000001A"/>
    <w:multiLevelType w:val="singleLevel"/>
    <w:tmpl w:val="0000001A"/>
    <w:name w:val="WW8Num26"/>
    <w:lvl w:ilvl="0">
      <w:start w:val="1"/>
      <w:numFmt w:val="lowerLetter"/>
      <w:pStyle w:val="slovnvSOD"/>
      <w:lvlText w:val="%1)"/>
      <w:lvlJc w:val="left"/>
      <w:pPr>
        <w:tabs>
          <w:tab w:val="num" w:pos="717"/>
        </w:tabs>
      </w:pPr>
      <w:rPr>
        <w:rFonts w:cs="Times New Roman"/>
      </w:rPr>
    </w:lvl>
  </w:abstractNum>
  <w:abstractNum w:abstractNumId="19">
    <w:nsid w:val="0000001B"/>
    <w:multiLevelType w:val="singleLevel"/>
    <w:tmpl w:val="0000001B"/>
    <w:name w:val="WW8Num27"/>
    <w:lvl w:ilvl="0">
      <w:start w:val="1"/>
      <w:numFmt w:val="decimal"/>
      <w:pStyle w:val="OdstavecSmlouvy"/>
      <w:lvlText w:val="%1. "/>
      <w:lvlJc w:val="left"/>
      <w:pPr>
        <w:tabs>
          <w:tab w:val="num" w:pos="0"/>
        </w:tabs>
      </w:pPr>
      <w:rPr>
        <w:rFonts w:cs="Times New Roman"/>
        <w:b/>
        <w:i w:val="0"/>
      </w:rPr>
    </w:lvl>
  </w:abstractNum>
  <w:abstractNum w:abstractNumId="20">
    <w:nsid w:val="0000001C"/>
    <w:multiLevelType w:val="singleLevel"/>
    <w:tmpl w:val="4000C108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>
    <w:nsid w:val="0000001E"/>
    <w:multiLevelType w:val="single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i w:val="0"/>
      </w:rPr>
    </w:lvl>
  </w:abstractNum>
  <w:abstractNum w:abstractNumId="23">
    <w:nsid w:val="020F16F1"/>
    <w:multiLevelType w:val="hybridMultilevel"/>
    <w:tmpl w:val="96A858AC"/>
    <w:name w:val="WW8Num222"/>
    <w:lvl w:ilvl="0" w:tplc="00000016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04CA619F"/>
    <w:multiLevelType w:val="hybridMultilevel"/>
    <w:tmpl w:val="961C41CE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06CF64FE"/>
    <w:multiLevelType w:val="multilevel"/>
    <w:tmpl w:val="00000012"/>
    <w:name w:val="WW8Num18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737"/>
        </w:tabs>
      </w:pPr>
      <w:rPr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36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26">
    <w:nsid w:val="0BA86823"/>
    <w:multiLevelType w:val="hybridMultilevel"/>
    <w:tmpl w:val="96CEE8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DFF7528"/>
    <w:multiLevelType w:val="hybridMultilevel"/>
    <w:tmpl w:val="B1C8F5BE"/>
    <w:name w:val="WW8Num303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27261332"/>
    <w:multiLevelType w:val="hybridMultilevel"/>
    <w:tmpl w:val="3E28DFAE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9">
    <w:nsid w:val="2D0669F0"/>
    <w:multiLevelType w:val="hybridMultilevel"/>
    <w:tmpl w:val="F4ECA500"/>
    <w:name w:val="WW8Num282"/>
    <w:lvl w:ilvl="0" w:tplc="4000C1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9FE68FC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3C73555B"/>
    <w:multiLevelType w:val="multilevel"/>
    <w:tmpl w:val="50762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1">
    <w:nsid w:val="3EE630A8"/>
    <w:multiLevelType w:val="hybridMultilevel"/>
    <w:tmpl w:val="C88091F6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41A34FBC"/>
    <w:multiLevelType w:val="hybridMultilevel"/>
    <w:tmpl w:val="6AE0744C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3">
    <w:nsid w:val="63894019"/>
    <w:multiLevelType w:val="hybridMultilevel"/>
    <w:tmpl w:val="69C0514C"/>
    <w:name w:val="WW8Num303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>
    <w:nsid w:val="64544258"/>
    <w:multiLevelType w:val="hybridMultilevel"/>
    <w:tmpl w:val="F798192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5">
    <w:nsid w:val="6A3D70AB"/>
    <w:multiLevelType w:val="singleLevel"/>
    <w:tmpl w:val="34B44CE0"/>
    <w:lvl w:ilvl="0">
      <w:start w:val="1"/>
      <w:numFmt w:val="decimal"/>
      <w:lvlText w:val="%1."/>
      <w:legacy w:legacy="1" w:legacySpace="0" w:legacyIndent="360"/>
      <w:lvlJc w:val="left"/>
      <w:pPr>
        <w:ind w:left="785" w:hanging="360"/>
      </w:pPr>
      <w:rPr>
        <w:rFonts w:cs="Times New Roman"/>
      </w:rPr>
    </w:lvl>
  </w:abstractNum>
  <w:abstractNum w:abstractNumId="36">
    <w:nsid w:val="706F1A5C"/>
    <w:multiLevelType w:val="hybridMultilevel"/>
    <w:tmpl w:val="BD4A340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5"/>
  </w:num>
  <w:num w:numId="5">
    <w:abstractNumId w:val="19"/>
  </w:num>
  <w:num w:numId="6">
    <w:abstractNumId w:val="22"/>
  </w:num>
  <w:num w:numId="7">
    <w:abstractNumId w:val="30"/>
  </w:num>
  <w:num w:numId="8">
    <w:abstractNumId w:val="28"/>
  </w:num>
  <w:num w:numId="9">
    <w:abstractNumId w:val="26"/>
  </w:num>
  <w:num w:numId="10">
    <w:abstractNumId w:val="34"/>
  </w:num>
  <w:num w:numId="11">
    <w:abstractNumId w:val="4"/>
  </w:num>
  <w:num w:numId="12">
    <w:abstractNumId w:val="10"/>
  </w:num>
  <w:num w:numId="13">
    <w:abstractNumId w:val="18"/>
  </w:num>
  <w:num w:numId="14">
    <w:abstractNumId w:val="21"/>
  </w:num>
  <w:num w:numId="15">
    <w:abstractNumId w:val="33"/>
  </w:num>
  <w:num w:numId="16">
    <w:abstractNumId w:val="32"/>
  </w:num>
  <w:num w:numId="17">
    <w:abstractNumId w:val="20"/>
  </w:num>
  <w:num w:numId="18">
    <w:abstractNumId w:val="27"/>
  </w:num>
  <w:num w:numId="19">
    <w:abstractNumId w:val="31"/>
  </w:num>
  <w:num w:numId="20">
    <w:abstractNumId w:val="13"/>
  </w:num>
  <w:num w:numId="21">
    <w:abstractNumId w:val="14"/>
  </w:num>
  <w:num w:numId="22">
    <w:abstractNumId w:val="9"/>
  </w:num>
  <w:num w:numId="23">
    <w:abstractNumId w:val="6"/>
  </w:num>
  <w:num w:numId="24">
    <w:abstractNumId w:val="11"/>
  </w:num>
  <w:num w:numId="25">
    <w:abstractNumId w:val="15"/>
  </w:num>
  <w:num w:numId="26">
    <w:abstractNumId w:val="29"/>
  </w:num>
  <w:num w:numId="27">
    <w:abstractNumId w:val="3"/>
  </w:num>
  <w:num w:numId="28">
    <w:abstractNumId w:val="5"/>
  </w:num>
  <w:num w:numId="29">
    <w:abstractNumId w:val="12"/>
  </w:num>
  <w:num w:numId="30">
    <w:abstractNumId w:val="7"/>
  </w:num>
  <w:num w:numId="31">
    <w:abstractNumId w:val="16"/>
  </w:num>
  <w:num w:numId="32">
    <w:abstractNumId w:val="23"/>
  </w:num>
  <w:num w:numId="33">
    <w:abstractNumId w:val="17"/>
  </w:num>
  <w:num w:numId="34">
    <w:abstractNumId w:val="25"/>
  </w:num>
  <w:num w:numId="35">
    <w:abstractNumId w:val="8"/>
  </w:num>
  <w:num w:numId="36">
    <w:abstractNumId w:val="24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4986"/>
    <w:rsid w:val="00070BFD"/>
    <w:rsid w:val="00070DBD"/>
    <w:rsid w:val="000814AE"/>
    <w:rsid w:val="000A1DC2"/>
    <w:rsid w:val="000C542E"/>
    <w:rsid w:val="000C6374"/>
    <w:rsid w:val="000C77E0"/>
    <w:rsid w:val="000D17F1"/>
    <w:rsid w:val="000F1895"/>
    <w:rsid w:val="000F6660"/>
    <w:rsid w:val="000F75A1"/>
    <w:rsid w:val="001050EB"/>
    <w:rsid w:val="00107406"/>
    <w:rsid w:val="001200B4"/>
    <w:rsid w:val="001305FA"/>
    <w:rsid w:val="00141BB7"/>
    <w:rsid w:val="00144D87"/>
    <w:rsid w:val="001931BC"/>
    <w:rsid w:val="00194213"/>
    <w:rsid w:val="001A2FD7"/>
    <w:rsid w:val="001A5E90"/>
    <w:rsid w:val="002001D7"/>
    <w:rsid w:val="00272B23"/>
    <w:rsid w:val="00276048"/>
    <w:rsid w:val="002A7EEA"/>
    <w:rsid w:val="002C5F70"/>
    <w:rsid w:val="002F485C"/>
    <w:rsid w:val="0036267E"/>
    <w:rsid w:val="00380BB2"/>
    <w:rsid w:val="003946C7"/>
    <w:rsid w:val="00394986"/>
    <w:rsid w:val="003A4C5D"/>
    <w:rsid w:val="0043714C"/>
    <w:rsid w:val="00492E75"/>
    <w:rsid w:val="004A255E"/>
    <w:rsid w:val="004C0DE0"/>
    <w:rsid w:val="004C174E"/>
    <w:rsid w:val="004E2E51"/>
    <w:rsid w:val="005640D7"/>
    <w:rsid w:val="0058611F"/>
    <w:rsid w:val="005961B1"/>
    <w:rsid w:val="005B703E"/>
    <w:rsid w:val="005D29C2"/>
    <w:rsid w:val="005D7868"/>
    <w:rsid w:val="005F05E6"/>
    <w:rsid w:val="005F609F"/>
    <w:rsid w:val="005F62CB"/>
    <w:rsid w:val="00611EFD"/>
    <w:rsid w:val="00613AC7"/>
    <w:rsid w:val="00637A62"/>
    <w:rsid w:val="0065366A"/>
    <w:rsid w:val="00664481"/>
    <w:rsid w:val="006C17C3"/>
    <w:rsid w:val="006C39F0"/>
    <w:rsid w:val="006C7339"/>
    <w:rsid w:val="006E0BF6"/>
    <w:rsid w:val="00705A78"/>
    <w:rsid w:val="00731DF3"/>
    <w:rsid w:val="007476D5"/>
    <w:rsid w:val="007557C3"/>
    <w:rsid w:val="0076131C"/>
    <w:rsid w:val="0077005D"/>
    <w:rsid w:val="00786035"/>
    <w:rsid w:val="007B4223"/>
    <w:rsid w:val="007C1399"/>
    <w:rsid w:val="00812732"/>
    <w:rsid w:val="0083430F"/>
    <w:rsid w:val="00840BDC"/>
    <w:rsid w:val="0087180A"/>
    <w:rsid w:val="008764B2"/>
    <w:rsid w:val="009266E3"/>
    <w:rsid w:val="00946E65"/>
    <w:rsid w:val="009C100D"/>
    <w:rsid w:val="009C1713"/>
    <w:rsid w:val="009D4E26"/>
    <w:rsid w:val="009E3BE4"/>
    <w:rsid w:val="00A1062D"/>
    <w:rsid w:val="00A3598E"/>
    <w:rsid w:val="00A44ED9"/>
    <w:rsid w:val="00A45792"/>
    <w:rsid w:val="00A53BB5"/>
    <w:rsid w:val="00AC05BD"/>
    <w:rsid w:val="00AC7F07"/>
    <w:rsid w:val="00AF3711"/>
    <w:rsid w:val="00B02049"/>
    <w:rsid w:val="00B37E3D"/>
    <w:rsid w:val="00B56AE6"/>
    <w:rsid w:val="00B83507"/>
    <w:rsid w:val="00BD5EE8"/>
    <w:rsid w:val="00C221E6"/>
    <w:rsid w:val="00C329EE"/>
    <w:rsid w:val="00C46391"/>
    <w:rsid w:val="00C54866"/>
    <w:rsid w:val="00C72685"/>
    <w:rsid w:val="00C801D8"/>
    <w:rsid w:val="00C90A91"/>
    <w:rsid w:val="00CA69AF"/>
    <w:rsid w:val="00CB2B2F"/>
    <w:rsid w:val="00CC2781"/>
    <w:rsid w:val="00CF16FD"/>
    <w:rsid w:val="00CF2F24"/>
    <w:rsid w:val="00D568DE"/>
    <w:rsid w:val="00DA219B"/>
    <w:rsid w:val="00E31878"/>
    <w:rsid w:val="00E457B7"/>
    <w:rsid w:val="00E46D72"/>
    <w:rsid w:val="00E719B2"/>
    <w:rsid w:val="00E740DB"/>
    <w:rsid w:val="00E839E7"/>
    <w:rsid w:val="00E92959"/>
    <w:rsid w:val="00EA74B6"/>
    <w:rsid w:val="00EC72E2"/>
    <w:rsid w:val="00F31F22"/>
    <w:rsid w:val="00F36748"/>
    <w:rsid w:val="00F43EAB"/>
    <w:rsid w:val="00F57C66"/>
    <w:rsid w:val="00F7220E"/>
    <w:rsid w:val="00FC72D4"/>
    <w:rsid w:val="00FD133C"/>
    <w:rsid w:val="00FD57F1"/>
    <w:rsid w:val="00FF2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E3D"/>
    <w:rPr>
      <w:rFonts w:ascii="Tahoma" w:hAnsi="Tahoma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7604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C72D4"/>
    <w:pPr>
      <w:keepNext/>
      <w:numPr>
        <w:ilvl w:val="1"/>
        <w:numId w:val="1"/>
      </w:numPr>
      <w:tabs>
        <w:tab w:val="left" w:pos="540"/>
        <w:tab w:val="left" w:pos="1260"/>
        <w:tab w:val="left" w:pos="1980"/>
        <w:tab w:val="left" w:pos="3960"/>
      </w:tabs>
      <w:suppressAutoHyphens/>
      <w:jc w:val="center"/>
      <w:outlineLvl w:val="1"/>
    </w:pPr>
    <w:rPr>
      <w:rFonts w:ascii="Times New Roman" w:hAnsi="Times New Roman"/>
      <w:b/>
      <w:bCs/>
      <w:sz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76048"/>
    <w:rPr>
      <w:rFonts w:ascii="Calibri Light" w:hAnsi="Calibri Light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C72D4"/>
    <w:rPr>
      <w:b/>
      <w:sz w:val="24"/>
      <w:lang w:eastAsia="ar-SA" w:bidi="ar-SA"/>
    </w:rPr>
  </w:style>
  <w:style w:type="paragraph" w:customStyle="1" w:styleId="Styl4">
    <w:name w:val="Styl4"/>
    <w:basedOn w:val="Normal"/>
    <w:uiPriority w:val="99"/>
    <w:rsid w:val="00A45792"/>
    <w:pPr>
      <w:ind w:left="360"/>
      <w:jc w:val="both"/>
    </w:pPr>
    <w:rPr>
      <w:b/>
      <w:sz w:val="32"/>
      <w:szCs w:val="32"/>
    </w:rPr>
  </w:style>
  <w:style w:type="paragraph" w:customStyle="1" w:styleId="Default">
    <w:name w:val="Default"/>
    <w:uiPriority w:val="99"/>
    <w:rsid w:val="0039498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rsid w:val="00E839E7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al"/>
    <w:uiPriority w:val="99"/>
    <w:rsid w:val="00BD5EE8"/>
    <w:pPr>
      <w:jc w:val="both"/>
    </w:pPr>
    <w:rPr>
      <w:rFonts w:ascii="Times New Roman" w:hAnsi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rsid w:val="00BD5EE8"/>
    <w:rPr>
      <w:rFonts w:ascii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D5EE8"/>
    <w:rPr>
      <w:sz w:val="24"/>
      <w:lang w:val="cs-CZ" w:eastAsia="cs-CZ"/>
    </w:rPr>
  </w:style>
  <w:style w:type="paragraph" w:styleId="Footer">
    <w:name w:val="footer"/>
    <w:basedOn w:val="Normal"/>
    <w:link w:val="FooterChar"/>
    <w:uiPriority w:val="99"/>
    <w:rsid w:val="000C77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76048"/>
    <w:rPr>
      <w:rFonts w:ascii="Tahoma" w:hAnsi="Tahoma"/>
      <w:sz w:val="24"/>
    </w:rPr>
  </w:style>
  <w:style w:type="character" w:styleId="PageNumber">
    <w:name w:val="page number"/>
    <w:basedOn w:val="DefaultParagraphFont"/>
    <w:uiPriority w:val="99"/>
    <w:rsid w:val="000C77E0"/>
    <w:rPr>
      <w:rFonts w:cs="Times New Roman"/>
    </w:rPr>
  </w:style>
  <w:style w:type="paragraph" w:customStyle="1" w:styleId="Smlouva2">
    <w:name w:val="Smlouva2"/>
    <w:basedOn w:val="Normal"/>
    <w:uiPriority w:val="99"/>
    <w:rsid w:val="000A1DC2"/>
    <w:pPr>
      <w:widowControl w:val="0"/>
      <w:suppressAutoHyphens/>
      <w:jc w:val="center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OdstavecSmlouvy">
    <w:name w:val="OdstavecSmlouvy"/>
    <w:basedOn w:val="Normal"/>
    <w:uiPriority w:val="99"/>
    <w:rsid w:val="000A1DC2"/>
    <w:pPr>
      <w:keepLines/>
      <w:numPr>
        <w:numId w:val="5"/>
      </w:numPr>
      <w:tabs>
        <w:tab w:val="left" w:pos="426"/>
        <w:tab w:val="left" w:pos="1701"/>
      </w:tabs>
      <w:suppressAutoHyphens/>
      <w:spacing w:after="120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dajeOSmluvnStran">
    <w:name w:val="ÚdajeOSmluvníStraně"/>
    <w:basedOn w:val="Normal"/>
    <w:uiPriority w:val="99"/>
    <w:rsid w:val="000A1DC2"/>
    <w:pPr>
      <w:suppressAutoHyphens/>
      <w:ind w:left="357"/>
    </w:pPr>
    <w:rPr>
      <w:rFonts w:ascii="Times New Roman" w:hAnsi="Times New Roman"/>
      <w:sz w:val="24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0A1DC2"/>
    <w:pPr>
      <w:ind w:left="720"/>
      <w:contextualSpacing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rsid w:val="00141BB7"/>
    <w:pPr>
      <w:tabs>
        <w:tab w:val="center" w:pos="4536"/>
        <w:tab w:val="right" w:pos="9072"/>
      </w:tabs>
      <w:suppressAutoHyphens/>
    </w:pPr>
    <w:rPr>
      <w:rFonts w:ascii="Times New Roman" w:hAnsi="Times New Roman"/>
      <w:sz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41BB7"/>
    <w:rPr>
      <w:sz w:val="24"/>
      <w:lang w:eastAsia="ar-SA" w:bidi="ar-SA"/>
    </w:rPr>
  </w:style>
  <w:style w:type="paragraph" w:customStyle="1" w:styleId="Smlouva-slo">
    <w:name w:val="Smlouva-číslo"/>
    <w:basedOn w:val="Normal"/>
    <w:uiPriority w:val="99"/>
    <w:rsid w:val="00141BB7"/>
    <w:pPr>
      <w:widowControl w:val="0"/>
      <w:suppressAutoHyphens/>
      <w:spacing w:before="120" w:line="240" w:lineRule="atLeast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slovnvSOD">
    <w:name w:val="číslování v SOD"/>
    <w:basedOn w:val="BodyText"/>
    <w:uiPriority w:val="99"/>
    <w:rsid w:val="00A44ED9"/>
    <w:pPr>
      <w:widowControl w:val="0"/>
      <w:numPr>
        <w:numId w:val="13"/>
      </w:numPr>
      <w:tabs>
        <w:tab w:val="left" w:pos="540"/>
        <w:tab w:val="left" w:pos="1260"/>
        <w:tab w:val="left" w:pos="1980"/>
        <w:tab w:val="left" w:pos="3960"/>
      </w:tabs>
      <w:suppressAutoHyphens/>
      <w:spacing w:after="120"/>
      <w:jc w:val="both"/>
    </w:pPr>
    <w:rPr>
      <w:rFonts w:ascii="Arial" w:hAnsi="Arial"/>
      <w:sz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35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znicek@sosfm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hanakova@sosfm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117</TotalTime>
  <Pages>7</Pages>
  <Words>2396</Words>
  <Characters>14140</Characters>
  <Application>Microsoft Office Outlook</Application>
  <DocSecurity>0</DocSecurity>
  <Lines>0</Lines>
  <Paragraphs>0</Paragraphs>
  <ScaleCrop>false</ScaleCrop>
  <Company>MÚ Bruntál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Leon</cp:lastModifiedBy>
  <cp:revision>16</cp:revision>
  <cp:lastPrinted>2012-10-12T08:01:00Z</cp:lastPrinted>
  <dcterms:created xsi:type="dcterms:W3CDTF">2013-08-22T13:23:00Z</dcterms:created>
  <dcterms:modified xsi:type="dcterms:W3CDTF">2013-10-25T06:31:00Z</dcterms:modified>
</cp:coreProperties>
</file>